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86F78" w14:textId="77777777" w:rsidR="00152DC0" w:rsidRDefault="00152DC0" w:rsidP="00AA293E">
      <w:pPr>
        <w:pStyle w:val="Web1"/>
        <w:widowControl w:val="0"/>
        <w:spacing w:before="0" w:after="0" w:line="0" w:lineRule="atLeast"/>
        <w:jc w:val="center"/>
        <w:rPr>
          <w:rFonts w:hint="default"/>
          <w:kern w:val="2"/>
        </w:rPr>
      </w:pPr>
      <w:r>
        <w:rPr>
          <w:rFonts w:hint="default"/>
          <w:kern w:val="2"/>
          <w:sz w:val="28"/>
        </w:rPr>
        <w:t>(</w:t>
      </w:r>
      <w:r>
        <w:rPr>
          <w:kern w:val="2"/>
          <w:sz w:val="28"/>
        </w:rPr>
        <w:t xml:space="preserve">HAFFA </w:t>
      </w:r>
      <w:r>
        <w:rPr>
          <w:rFonts w:hint="default"/>
          <w:kern w:val="2"/>
          <w:sz w:val="28"/>
        </w:rPr>
        <w:t>Member Company Letterhead)</w:t>
      </w:r>
    </w:p>
    <w:p w14:paraId="3089213E" w14:textId="77777777" w:rsidR="00152DC0" w:rsidRDefault="00152DC0" w:rsidP="00152DC0">
      <w:pPr>
        <w:pStyle w:val="Web1"/>
        <w:widowControl w:val="0"/>
        <w:spacing w:before="0" w:after="0" w:line="0" w:lineRule="atLeast"/>
        <w:jc w:val="right"/>
        <w:rPr>
          <w:rFonts w:hint="default"/>
          <w:kern w:val="2"/>
          <w:sz w:val="28"/>
        </w:rPr>
      </w:pPr>
      <w:r>
        <w:rPr>
          <w:b/>
          <w:sz w:val="32"/>
          <w:u w:val="single"/>
        </w:rPr>
        <w:t>SAMPLE</w:t>
      </w:r>
    </w:p>
    <w:p w14:paraId="17CD086A" w14:textId="77777777" w:rsidR="00152DC0" w:rsidRPr="00963029" w:rsidRDefault="00152DC0" w:rsidP="00152DC0">
      <w:pPr>
        <w:pStyle w:val="Web1"/>
        <w:widowControl w:val="0"/>
        <w:spacing w:before="0" w:after="0" w:line="0" w:lineRule="atLeast"/>
        <w:jc w:val="both"/>
        <w:rPr>
          <w:rFonts w:hint="default"/>
          <w:kern w:val="2"/>
          <w:sz w:val="22"/>
          <w:szCs w:val="22"/>
        </w:rPr>
      </w:pPr>
      <w:proofErr w:type="gramStart"/>
      <w:r w:rsidRPr="00963029">
        <w:rPr>
          <w:rFonts w:hint="default"/>
          <w:kern w:val="2"/>
          <w:sz w:val="22"/>
          <w:szCs w:val="22"/>
        </w:rPr>
        <w:t>Date :</w:t>
      </w:r>
      <w:proofErr w:type="gramEnd"/>
      <w:r w:rsidRPr="00963029">
        <w:rPr>
          <w:rFonts w:hint="default"/>
          <w:kern w:val="2"/>
          <w:sz w:val="22"/>
          <w:szCs w:val="22"/>
        </w:rPr>
        <w:t xml:space="preserve"> DD-MM-YYYY</w:t>
      </w:r>
    </w:p>
    <w:p w14:paraId="2FC88986" w14:textId="77777777" w:rsidR="00152DC0" w:rsidRPr="00963029" w:rsidRDefault="00152DC0" w:rsidP="00152DC0">
      <w:pPr>
        <w:spacing w:line="0" w:lineRule="atLeast"/>
        <w:jc w:val="both"/>
        <w:rPr>
          <w:sz w:val="22"/>
          <w:szCs w:val="22"/>
        </w:rPr>
      </w:pPr>
      <w:r w:rsidRPr="00963029">
        <w:rPr>
          <w:sz w:val="22"/>
          <w:szCs w:val="22"/>
        </w:rPr>
        <w:t xml:space="preserve">Hongkong Association of Freight Forwarding </w:t>
      </w:r>
      <w:proofErr w:type="gramStart"/>
      <w:r w:rsidRPr="00963029">
        <w:rPr>
          <w:sz w:val="22"/>
          <w:szCs w:val="22"/>
        </w:rPr>
        <w:t>And</w:t>
      </w:r>
      <w:proofErr w:type="gramEnd"/>
      <w:r w:rsidRPr="00963029">
        <w:rPr>
          <w:sz w:val="22"/>
          <w:szCs w:val="22"/>
        </w:rPr>
        <w:t xml:space="preserve"> Logistics Ltd. (HAFFA) </w:t>
      </w:r>
    </w:p>
    <w:p w14:paraId="3B50AA4E" w14:textId="77777777" w:rsidR="00152DC0" w:rsidRPr="00963029" w:rsidRDefault="00152DC0" w:rsidP="00152DC0">
      <w:pPr>
        <w:spacing w:line="0" w:lineRule="atLeast"/>
        <w:jc w:val="both"/>
        <w:rPr>
          <w:sz w:val="22"/>
          <w:szCs w:val="22"/>
        </w:rPr>
      </w:pPr>
      <w:r w:rsidRPr="00963029">
        <w:rPr>
          <w:sz w:val="22"/>
          <w:szCs w:val="22"/>
        </w:rPr>
        <w:t xml:space="preserve">8/F, </w:t>
      </w:r>
      <w:smartTag w:uri="urn:schemas-microsoft-com:office:smarttags" w:element="country-region">
        <w:r w:rsidRPr="00963029">
          <w:rPr>
            <w:sz w:val="22"/>
            <w:szCs w:val="22"/>
          </w:rPr>
          <w:t>China</w:t>
        </w:r>
      </w:smartTag>
      <w:r w:rsidRPr="00963029">
        <w:rPr>
          <w:sz w:val="22"/>
          <w:szCs w:val="22"/>
        </w:rPr>
        <w:t xml:space="preserve"> Hong Kong Centre</w:t>
      </w:r>
      <w:r w:rsidRPr="00963029">
        <w:rPr>
          <w:rFonts w:hint="eastAsia"/>
          <w:sz w:val="22"/>
          <w:szCs w:val="22"/>
          <w:lang w:eastAsia="zh-TW"/>
        </w:rPr>
        <w:t xml:space="preserve">, </w:t>
      </w:r>
      <w:smartTag w:uri="urn:schemas-microsoft-com:office:smarttags" w:element="Street">
        <w:smartTag w:uri="urn:schemas-microsoft-com:office:smarttags" w:element="address">
          <w:r w:rsidRPr="00963029">
            <w:rPr>
              <w:sz w:val="22"/>
              <w:szCs w:val="22"/>
            </w:rPr>
            <w:t>122-126 Canton Road</w:t>
          </w:r>
        </w:smartTag>
      </w:smartTag>
      <w:r w:rsidRPr="00963029">
        <w:rPr>
          <w:rFonts w:hint="eastAsia"/>
          <w:sz w:val="22"/>
          <w:szCs w:val="22"/>
        </w:rPr>
        <w:t xml:space="preserve">, </w:t>
      </w:r>
      <w:r w:rsidRPr="00963029">
        <w:rPr>
          <w:sz w:val="22"/>
          <w:szCs w:val="22"/>
        </w:rPr>
        <w:t>T</w:t>
      </w:r>
      <w:r w:rsidRPr="00963029">
        <w:rPr>
          <w:rFonts w:hint="eastAsia"/>
          <w:sz w:val="22"/>
          <w:szCs w:val="22"/>
        </w:rPr>
        <w:t>simshatsui</w:t>
      </w:r>
      <w:r w:rsidRPr="00963029">
        <w:rPr>
          <w:sz w:val="22"/>
          <w:szCs w:val="22"/>
        </w:rPr>
        <w:t xml:space="preserve">, </w:t>
      </w:r>
      <w:smartTag w:uri="urn:schemas-microsoft-com:office:smarttags" w:element="City">
        <w:smartTag w:uri="urn:schemas-microsoft-com:office:smarttags" w:element="place">
          <w:r w:rsidRPr="00963029">
            <w:rPr>
              <w:sz w:val="22"/>
              <w:szCs w:val="22"/>
            </w:rPr>
            <w:t>Kowloon</w:t>
          </w:r>
        </w:smartTag>
      </w:smartTag>
    </w:p>
    <w:p w14:paraId="20A236E6" w14:textId="77777777" w:rsidR="00152DC0" w:rsidRPr="00963029" w:rsidRDefault="00152DC0" w:rsidP="00152DC0">
      <w:pPr>
        <w:spacing w:line="0" w:lineRule="atLeast"/>
        <w:rPr>
          <w:sz w:val="22"/>
          <w:szCs w:val="22"/>
        </w:rPr>
      </w:pPr>
      <w:r w:rsidRPr="00963029">
        <w:rPr>
          <w:sz w:val="22"/>
          <w:szCs w:val="22"/>
        </w:rPr>
        <w:t xml:space="preserve">Attn: Ms. Alice Lui – Director </w:t>
      </w:r>
    </w:p>
    <w:p w14:paraId="0A20D0C0" w14:textId="77777777" w:rsidR="00152DC0" w:rsidRPr="00F73532" w:rsidRDefault="00152DC0" w:rsidP="00152DC0">
      <w:pPr>
        <w:spacing w:line="0" w:lineRule="atLeast"/>
        <w:rPr>
          <w:sz w:val="24"/>
          <w:szCs w:val="24"/>
        </w:rPr>
      </w:pPr>
      <w:proofErr w:type="gramStart"/>
      <w:r w:rsidRPr="00963029">
        <w:rPr>
          <w:sz w:val="22"/>
          <w:szCs w:val="22"/>
        </w:rPr>
        <w:t>Re :</w:t>
      </w:r>
      <w:proofErr w:type="gramEnd"/>
      <w:r w:rsidRPr="00963029">
        <w:rPr>
          <w:sz w:val="22"/>
          <w:szCs w:val="22"/>
        </w:rPr>
        <w:t xml:space="preserve"> Airlines Import Shipment Release </w:t>
      </w:r>
      <w:r w:rsidR="00D56663">
        <w:rPr>
          <w:rFonts w:hint="eastAsia"/>
          <w:sz w:val="22"/>
          <w:szCs w:val="22"/>
          <w:lang w:eastAsia="zh-TW"/>
        </w:rPr>
        <w:t xml:space="preserve">System (AISRS) </w:t>
      </w:r>
      <w:r w:rsidRPr="00963029">
        <w:rPr>
          <w:sz w:val="22"/>
          <w:szCs w:val="22"/>
        </w:rPr>
        <w:t>–</w:t>
      </w:r>
      <w:r w:rsidRPr="00963029">
        <w:rPr>
          <w:b/>
          <w:sz w:val="22"/>
          <w:szCs w:val="22"/>
        </w:rPr>
        <w:t xml:space="preserve"> </w:t>
      </w:r>
      <w:r w:rsidRPr="00963029">
        <w:rPr>
          <w:sz w:val="22"/>
          <w:szCs w:val="22"/>
        </w:rPr>
        <w:t xml:space="preserve"> </w:t>
      </w:r>
      <w:r w:rsidRPr="00F73532">
        <w:rPr>
          <w:b/>
          <w:sz w:val="24"/>
          <w:szCs w:val="24"/>
        </w:rPr>
        <w:t>Amendment of Authorized Personnel</w:t>
      </w:r>
    </w:p>
    <w:p w14:paraId="27F51C42" w14:textId="77777777" w:rsidR="00152DC0" w:rsidRDefault="00152DC0" w:rsidP="00152DC0">
      <w:pPr>
        <w:pStyle w:val="Web1"/>
        <w:widowControl w:val="0"/>
        <w:spacing w:before="0" w:after="0" w:line="0" w:lineRule="atLeast"/>
        <w:rPr>
          <w:rFonts w:hint="default"/>
          <w:kern w:val="2"/>
          <w:sz w:val="22"/>
          <w:szCs w:val="22"/>
        </w:rPr>
      </w:pPr>
    </w:p>
    <w:p w14:paraId="0149E6E6" w14:textId="77777777" w:rsidR="00152DC0" w:rsidRPr="00963029" w:rsidRDefault="00152DC0" w:rsidP="00152DC0">
      <w:pPr>
        <w:pStyle w:val="Web1"/>
        <w:widowControl w:val="0"/>
        <w:spacing w:before="0" w:after="0" w:line="0" w:lineRule="atLeast"/>
        <w:rPr>
          <w:rFonts w:hint="default"/>
          <w:kern w:val="2"/>
          <w:sz w:val="22"/>
          <w:szCs w:val="22"/>
        </w:rPr>
      </w:pPr>
      <w:r w:rsidRPr="00963029">
        <w:rPr>
          <w:rFonts w:hint="default"/>
          <w:kern w:val="2"/>
          <w:sz w:val="22"/>
          <w:szCs w:val="22"/>
        </w:rPr>
        <w:t xml:space="preserve">Dear Ms. Lui, </w:t>
      </w:r>
    </w:p>
    <w:p w14:paraId="0B2BADA5" w14:textId="77777777" w:rsidR="00152DC0" w:rsidRPr="00963029" w:rsidRDefault="00152DC0" w:rsidP="00152DC0">
      <w:pPr>
        <w:pStyle w:val="Web1"/>
        <w:widowControl w:val="0"/>
        <w:spacing w:before="0" w:after="0" w:line="0" w:lineRule="atLeast"/>
        <w:rPr>
          <w:rFonts w:hint="default"/>
          <w:kern w:val="2"/>
          <w:sz w:val="22"/>
          <w:szCs w:val="22"/>
        </w:rPr>
      </w:pPr>
    </w:p>
    <w:p w14:paraId="25B14D3D" w14:textId="77777777" w:rsidR="00995A03" w:rsidRPr="00963029" w:rsidRDefault="00995A03" w:rsidP="00995A03">
      <w:pPr>
        <w:pStyle w:val="a5"/>
        <w:widowControl w:val="0"/>
        <w:spacing w:line="0" w:lineRule="atLeast"/>
        <w:ind w:right="-200"/>
        <w:jc w:val="both"/>
        <w:rPr>
          <w:kern w:val="2"/>
          <w:sz w:val="22"/>
          <w:szCs w:val="22"/>
        </w:rPr>
      </w:pPr>
      <w:r w:rsidRPr="00963029">
        <w:rPr>
          <w:rFonts w:hint="eastAsia"/>
          <w:kern w:val="2"/>
          <w:sz w:val="22"/>
          <w:szCs w:val="22"/>
          <w:lang w:eastAsia="zh-TW"/>
        </w:rPr>
        <w:t xml:space="preserve">After reading the AISRS guidelines, </w:t>
      </w:r>
      <w:r w:rsidR="00212487">
        <w:rPr>
          <w:kern w:val="2"/>
          <w:sz w:val="22"/>
          <w:szCs w:val="22"/>
          <w:lang w:eastAsia="zh-TW"/>
        </w:rPr>
        <w:t>I/</w:t>
      </w:r>
      <w:r w:rsidRPr="00963029">
        <w:rPr>
          <w:rFonts w:hint="eastAsia"/>
          <w:kern w:val="2"/>
          <w:sz w:val="22"/>
          <w:szCs w:val="22"/>
          <w:lang w:eastAsia="zh-TW"/>
        </w:rPr>
        <w:t>w</w:t>
      </w:r>
      <w:r w:rsidRPr="00963029">
        <w:rPr>
          <w:kern w:val="2"/>
          <w:sz w:val="22"/>
          <w:szCs w:val="22"/>
        </w:rPr>
        <w:t xml:space="preserve">e would like to </w:t>
      </w:r>
      <w:r>
        <w:rPr>
          <w:kern w:val="2"/>
          <w:sz w:val="22"/>
          <w:szCs w:val="22"/>
        </w:rPr>
        <w:t>create</w:t>
      </w:r>
      <w:r w:rsidR="00D56663">
        <w:rPr>
          <w:rFonts w:hint="eastAsia"/>
          <w:kern w:val="2"/>
          <w:sz w:val="22"/>
          <w:szCs w:val="22"/>
          <w:lang w:eastAsia="zh-TW"/>
        </w:rPr>
        <w:t xml:space="preserve"> </w:t>
      </w:r>
      <w:r w:rsidRPr="00963029">
        <w:rPr>
          <w:kern w:val="2"/>
          <w:sz w:val="22"/>
          <w:szCs w:val="22"/>
        </w:rPr>
        <w:t xml:space="preserve">/ revise our authorized personnel </w:t>
      </w:r>
      <w:r>
        <w:rPr>
          <w:kern w:val="2"/>
          <w:sz w:val="22"/>
          <w:szCs w:val="22"/>
        </w:rPr>
        <w:t xml:space="preserve">list in order </w:t>
      </w:r>
      <w:r w:rsidRPr="00963029">
        <w:rPr>
          <w:kern w:val="2"/>
          <w:sz w:val="22"/>
          <w:szCs w:val="22"/>
        </w:rPr>
        <w:t xml:space="preserve">to collect </w:t>
      </w:r>
      <w:r>
        <w:rPr>
          <w:kern w:val="2"/>
          <w:sz w:val="22"/>
          <w:szCs w:val="22"/>
        </w:rPr>
        <w:t>i</w:t>
      </w:r>
      <w:r w:rsidRPr="00963029">
        <w:rPr>
          <w:kern w:val="2"/>
          <w:sz w:val="22"/>
          <w:szCs w:val="22"/>
        </w:rPr>
        <w:t xml:space="preserve">mport </w:t>
      </w:r>
      <w:r>
        <w:rPr>
          <w:kern w:val="2"/>
          <w:sz w:val="22"/>
          <w:szCs w:val="22"/>
        </w:rPr>
        <w:t>shipments from a</w:t>
      </w:r>
      <w:r w:rsidRPr="00963029">
        <w:rPr>
          <w:kern w:val="2"/>
          <w:sz w:val="22"/>
          <w:szCs w:val="22"/>
        </w:rPr>
        <w:t xml:space="preserve">irlines as </w:t>
      </w:r>
      <w:proofErr w:type="gramStart"/>
      <w:r w:rsidRPr="00963029">
        <w:rPr>
          <w:kern w:val="2"/>
          <w:sz w:val="22"/>
          <w:szCs w:val="22"/>
        </w:rPr>
        <w:t>follows:-</w:t>
      </w:r>
      <w:proofErr w:type="gramEnd"/>
    </w:p>
    <w:p w14:paraId="1DECE847" w14:textId="77777777" w:rsidR="00152DC0" w:rsidRPr="00995A03" w:rsidRDefault="00152DC0" w:rsidP="00152DC0">
      <w:pPr>
        <w:pStyle w:val="Web1"/>
        <w:widowControl w:val="0"/>
        <w:spacing w:before="0" w:after="0" w:line="0" w:lineRule="atLeast"/>
        <w:jc w:val="both"/>
        <w:rPr>
          <w:rFonts w:hint="default"/>
          <w:kern w:val="2"/>
          <w:sz w:val="21"/>
          <w:szCs w:val="21"/>
        </w:rPr>
      </w:pPr>
    </w:p>
    <w:p w14:paraId="2497B616" w14:textId="77777777" w:rsidR="00152DC0" w:rsidRPr="003645AB" w:rsidRDefault="00152DC0" w:rsidP="00152DC0">
      <w:pPr>
        <w:pStyle w:val="Web1"/>
        <w:widowControl w:val="0"/>
        <w:spacing w:before="0" w:after="0" w:line="0" w:lineRule="atLeast"/>
        <w:rPr>
          <w:rFonts w:hint="default"/>
          <w:kern w:val="2"/>
          <w:sz w:val="32"/>
          <w:szCs w:val="32"/>
        </w:rPr>
      </w:pPr>
      <w:r w:rsidRPr="00963029">
        <w:rPr>
          <w:kern w:val="2"/>
          <w:sz w:val="22"/>
          <w:szCs w:val="22"/>
        </w:rPr>
        <w:t xml:space="preserve">Name of the </w:t>
      </w:r>
      <w:r w:rsidRPr="00963029">
        <w:rPr>
          <w:rFonts w:hint="default"/>
          <w:kern w:val="2"/>
          <w:sz w:val="22"/>
          <w:szCs w:val="22"/>
        </w:rPr>
        <w:t>Cargo Terminal Operator:</w:t>
      </w:r>
      <w:r w:rsidR="003936BD">
        <w:rPr>
          <w:kern w:val="2"/>
          <w:sz w:val="22"/>
          <w:szCs w:val="22"/>
        </w:rPr>
        <w:t xml:space="preserve"> </w:t>
      </w:r>
      <w:r w:rsidR="00337D9C" w:rsidRPr="003645AB">
        <w:rPr>
          <w:b/>
          <w:kern w:val="2"/>
          <w:sz w:val="32"/>
          <w:szCs w:val="32"/>
          <w:highlight w:val="yellow"/>
          <w:u w:val="single"/>
        </w:rPr>
        <w:t>CPCT</w:t>
      </w:r>
      <w:r w:rsidRPr="00F73532">
        <w:rPr>
          <w:b/>
          <w:kern w:val="2"/>
          <w:sz w:val="28"/>
          <w:szCs w:val="28"/>
          <w:u w:val="single"/>
        </w:rPr>
        <w:t xml:space="preserve"> </w:t>
      </w:r>
    </w:p>
    <w:p w14:paraId="6B31345B" w14:textId="77777777" w:rsidR="00152DC0" w:rsidRPr="00963029" w:rsidRDefault="00152DC0" w:rsidP="00152DC0">
      <w:pPr>
        <w:pStyle w:val="30"/>
        <w:spacing w:line="0" w:lineRule="atLeast"/>
        <w:rPr>
          <w:b/>
          <w:szCs w:val="22"/>
        </w:rPr>
      </w:pPr>
      <w:r w:rsidRPr="00963029">
        <w:rPr>
          <w:szCs w:val="22"/>
        </w:rPr>
        <w:t>(Maximum number of authorized personnel allow</w:t>
      </w:r>
      <w:r w:rsidRPr="00963029">
        <w:rPr>
          <w:rFonts w:hint="eastAsia"/>
          <w:szCs w:val="22"/>
        </w:rPr>
        <w:t>ed</w:t>
      </w:r>
      <w:r w:rsidRPr="00963029">
        <w:rPr>
          <w:szCs w:val="22"/>
        </w:rPr>
        <w:t xml:space="preserve"> to input </w:t>
      </w:r>
      <w:r w:rsidRPr="00963029">
        <w:rPr>
          <w:rFonts w:hint="eastAsia"/>
          <w:szCs w:val="22"/>
        </w:rPr>
        <w:t>is</w:t>
      </w:r>
      <w:r w:rsidRPr="00963029">
        <w:rPr>
          <w:szCs w:val="22"/>
        </w:rPr>
        <w:t xml:space="preserve"> </w:t>
      </w:r>
      <w:r w:rsidRPr="00963029">
        <w:rPr>
          <w:b/>
          <w:szCs w:val="22"/>
        </w:rPr>
        <w:t>25</w:t>
      </w:r>
      <w:r w:rsidRPr="00963029">
        <w:rPr>
          <w:szCs w:val="22"/>
        </w:rPr>
        <w:t>.)</w:t>
      </w:r>
    </w:p>
    <w:p w14:paraId="59B27EC1" w14:textId="77777777" w:rsidR="00152DC0" w:rsidRPr="00E25A98" w:rsidRDefault="00152DC0" w:rsidP="00152DC0">
      <w:pPr>
        <w:spacing w:line="0" w:lineRule="atLeast"/>
        <w:rPr>
          <w:sz w:val="21"/>
          <w:szCs w:val="21"/>
        </w:rPr>
      </w:pPr>
    </w:p>
    <w:p w14:paraId="2FB5A5BB" w14:textId="77777777" w:rsidR="00DF5B93" w:rsidRPr="002D562C" w:rsidRDefault="00DF5B93" w:rsidP="00DF5B93">
      <w:pPr>
        <w:spacing w:line="220" w:lineRule="exact"/>
        <w:ind w:left="992" w:rightChars="28" w:right="56" w:hanging="992"/>
        <w:jc w:val="both"/>
        <w:rPr>
          <w:b/>
          <w:color w:val="FF0000"/>
          <w:sz w:val="22"/>
          <w:szCs w:val="22"/>
          <w:lang w:eastAsia="zh-TW"/>
        </w:rPr>
      </w:pPr>
      <w:r w:rsidRPr="00963029">
        <w:rPr>
          <w:b/>
          <w:sz w:val="22"/>
          <w:szCs w:val="22"/>
          <w:u w:val="single"/>
        </w:rPr>
        <w:t xml:space="preserve">ADD </w:t>
      </w:r>
      <w:r w:rsidRPr="00963029">
        <w:rPr>
          <w:rFonts w:hint="eastAsia"/>
          <w:b/>
          <w:sz w:val="22"/>
          <w:szCs w:val="22"/>
          <w:lang w:eastAsia="zh-TW"/>
        </w:rPr>
        <w:tab/>
      </w:r>
      <w:r w:rsidRPr="00963029">
        <w:rPr>
          <w:b/>
          <w:sz w:val="22"/>
          <w:szCs w:val="22"/>
        </w:rPr>
        <w:t>[Effective Date: (DD/MM/YYYY)</w:t>
      </w:r>
      <w:r w:rsidRPr="00963029">
        <w:rPr>
          <w:rFonts w:ascii="新細明體" w:hAnsi="新細明體" w:hint="eastAsia"/>
          <w:b/>
          <w:sz w:val="22"/>
          <w:szCs w:val="22"/>
          <w:vertAlign w:val="superscript"/>
        </w:rPr>
        <w:t xml:space="preserve"> △</w:t>
      </w:r>
      <w:r w:rsidRPr="00963029">
        <w:rPr>
          <w:b/>
          <w:sz w:val="22"/>
          <w:szCs w:val="22"/>
        </w:rPr>
        <w:t xml:space="preserve">] </w:t>
      </w:r>
      <w:r w:rsidRPr="002D562C">
        <w:rPr>
          <w:b/>
          <w:color w:val="FF0000"/>
          <w:sz w:val="22"/>
          <w:szCs w:val="22"/>
          <w:lang w:eastAsia="zh-TW"/>
        </w:rPr>
        <w:sym w:font="Wingdings" w:char="F0E0"/>
      </w:r>
      <w:r w:rsidRPr="002D562C">
        <w:rPr>
          <w:rFonts w:hint="eastAsia"/>
          <w:b/>
          <w:color w:val="FF0000"/>
          <w:sz w:val="22"/>
          <w:szCs w:val="22"/>
          <w:lang w:eastAsia="zh-TW"/>
        </w:rPr>
        <w:t xml:space="preserve"> Effective time will be </w:t>
      </w:r>
      <w:r w:rsidRPr="002D562C">
        <w:rPr>
          <w:rFonts w:hint="eastAsia"/>
          <w:b/>
          <w:color w:val="FF0000"/>
          <w:sz w:val="22"/>
          <w:szCs w:val="22"/>
          <w:u w:val="single"/>
          <w:lang w:eastAsia="zh-TW"/>
        </w:rPr>
        <w:t xml:space="preserve">within </w:t>
      </w:r>
      <w:r w:rsidRPr="002D562C">
        <w:rPr>
          <w:b/>
          <w:color w:val="FF0000"/>
          <w:sz w:val="22"/>
          <w:szCs w:val="22"/>
          <w:u w:val="single"/>
          <w:lang w:eastAsia="zh-TW"/>
        </w:rPr>
        <w:t xml:space="preserve">office </w:t>
      </w:r>
      <w:r w:rsidRPr="002D562C">
        <w:rPr>
          <w:rFonts w:hint="eastAsia"/>
          <w:b/>
          <w:color w:val="FF0000"/>
          <w:sz w:val="22"/>
          <w:szCs w:val="22"/>
          <w:u w:val="single"/>
          <w:lang w:eastAsia="zh-TW"/>
        </w:rPr>
        <w:t>hour</w:t>
      </w:r>
      <w:r w:rsidRPr="002D562C">
        <w:rPr>
          <w:b/>
          <w:color w:val="FF0000"/>
          <w:sz w:val="22"/>
          <w:szCs w:val="22"/>
          <w:lang w:eastAsia="zh-TW"/>
        </w:rPr>
        <w:t xml:space="preserve"> on your specified “</w:t>
      </w:r>
      <w:r w:rsidRPr="002D562C">
        <w:rPr>
          <w:rFonts w:hint="eastAsia"/>
          <w:b/>
          <w:color w:val="FF0000"/>
          <w:sz w:val="22"/>
          <w:szCs w:val="22"/>
          <w:lang w:eastAsia="zh-TW"/>
        </w:rPr>
        <w:t>Effective D</w:t>
      </w:r>
      <w:r w:rsidRPr="002D562C">
        <w:rPr>
          <w:b/>
          <w:color w:val="FF0000"/>
          <w:sz w:val="22"/>
          <w:szCs w:val="22"/>
          <w:lang w:eastAsia="zh-TW"/>
        </w:rPr>
        <w:t>ate”</w:t>
      </w:r>
      <w:r w:rsidRPr="002D562C">
        <w:rPr>
          <w:rFonts w:hint="eastAsia"/>
          <w:b/>
          <w:color w:val="FF0000"/>
          <w:sz w:val="22"/>
          <w:szCs w:val="22"/>
          <w:lang w:eastAsia="zh-TW"/>
        </w:rPr>
        <w:t xml:space="preserve"> stated here</w:t>
      </w:r>
      <w:r w:rsidRPr="002D562C">
        <w:rPr>
          <w:b/>
          <w:color w:val="FF0000"/>
          <w:sz w:val="22"/>
          <w:szCs w:val="22"/>
          <w:lang w:eastAsia="zh-TW"/>
        </w:rPr>
        <w:t xml:space="preserve"> </w:t>
      </w:r>
      <w:r w:rsidRPr="002D562C">
        <w:rPr>
          <w:rFonts w:hint="eastAsia"/>
          <w:b/>
          <w:color w:val="FF0000"/>
          <w:sz w:val="22"/>
          <w:szCs w:val="22"/>
          <w:lang w:eastAsia="zh-TW"/>
        </w:rPr>
        <w:t xml:space="preserve">and </w:t>
      </w:r>
      <w:r w:rsidRPr="002D562C">
        <w:rPr>
          <w:b/>
          <w:color w:val="FF0000"/>
          <w:sz w:val="22"/>
          <w:szCs w:val="22"/>
          <w:lang w:eastAsia="zh-TW"/>
        </w:rPr>
        <w:t>subject to the time/date to be indicated on the relevant CTO record (s) attached with the confirmation slip of execution</w:t>
      </w:r>
      <w:r w:rsidRPr="002D562C">
        <w:rPr>
          <w:rFonts w:hint="eastAsia"/>
          <w:b/>
          <w:color w:val="FF0000"/>
          <w:sz w:val="22"/>
          <w:szCs w:val="22"/>
          <w:lang w:eastAsia="zh-TW"/>
        </w:rPr>
        <w:t>.</w:t>
      </w:r>
    </w:p>
    <w:p w14:paraId="66A3B4D3" w14:textId="77777777" w:rsidR="00152DC0" w:rsidRDefault="00152DC0" w:rsidP="00152DC0">
      <w:pPr>
        <w:spacing w:line="0" w:lineRule="atLeast"/>
        <w:rPr>
          <w:sz w:val="22"/>
          <w:lang w:eastAsia="zh-TW"/>
        </w:rPr>
      </w:pPr>
    </w:p>
    <w:tbl>
      <w:tblPr>
        <w:tblW w:w="8633" w:type="dxa"/>
        <w:tblInd w:w="42" w:type="dxa"/>
        <w:tblLayout w:type="fixed"/>
        <w:tblCellMar>
          <w:left w:w="28" w:type="dxa"/>
          <w:right w:w="28" w:type="dxa"/>
        </w:tblCellMar>
        <w:tblLook w:val="0000" w:firstRow="0" w:lastRow="0" w:firstColumn="0" w:lastColumn="0" w:noHBand="0" w:noVBand="0"/>
      </w:tblPr>
      <w:tblGrid>
        <w:gridCol w:w="322"/>
        <w:gridCol w:w="5334"/>
        <w:gridCol w:w="284"/>
        <w:gridCol w:w="2693"/>
      </w:tblGrid>
      <w:tr w:rsidR="00D56663" w:rsidRPr="00393E21" w14:paraId="5FEA2835" w14:textId="77777777" w:rsidTr="00F167A8">
        <w:tc>
          <w:tcPr>
            <w:tcW w:w="322" w:type="dxa"/>
          </w:tcPr>
          <w:p w14:paraId="315CDDD7" w14:textId="77777777" w:rsidR="00D56663" w:rsidRPr="00393E21" w:rsidRDefault="00D56663" w:rsidP="00F167A8">
            <w:pPr>
              <w:spacing w:line="0" w:lineRule="atLeast"/>
              <w:rPr>
                <w:sz w:val="22"/>
                <w:szCs w:val="22"/>
              </w:rPr>
            </w:pPr>
          </w:p>
        </w:tc>
        <w:tc>
          <w:tcPr>
            <w:tcW w:w="5334" w:type="dxa"/>
          </w:tcPr>
          <w:p w14:paraId="52B75D1E" w14:textId="77777777" w:rsidR="00D56663" w:rsidRPr="00393E21" w:rsidRDefault="00D56663" w:rsidP="00F167A8">
            <w:pPr>
              <w:spacing w:line="0" w:lineRule="atLeast"/>
              <w:rPr>
                <w:sz w:val="22"/>
                <w:szCs w:val="22"/>
              </w:rPr>
            </w:pPr>
            <w:r w:rsidRPr="00393E21">
              <w:rPr>
                <w:b/>
                <w:sz w:val="22"/>
                <w:szCs w:val="22"/>
                <w:u w:val="single"/>
              </w:rPr>
              <w:t>Name</w:t>
            </w:r>
            <w:r w:rsidRPr="00393E21">
              <w:rPr>
                <w:b/>
                <w:sz w:val="22"/>
                <w:szCs w:val="22"/>
              </w:rPr>
              <w:t xml:space="preserve"> </w:t>
            </w:r>
            <w:r w:rsidRPr="00393E21">
              <w:rPr>
                <w:rFonts w:ascii="Arial" w:hAnsi="Arial" w:cs="Arial"/>
                <w:b/>
              </w:rPr>
              <w:t xml:space="preserve">(English </w:t>
            </w:r>
            <w:r w:rsidRPr="00393E21">
              <w:rPr>
                <w:rFonts w:ascii="Arial" w:hAnsi="Arial" w:cs="Arial" w:hint="eastAsia"/>
                <w:b/>
              </w:rPr>
              <w:t xml:space="preserve">as printed in HKID Card </w:t>
            </w:r>
            <w:r w:rsidRPr="00393E21">
              <w:rPr>
                <w:rFonts w:ascii="Arial" w:hAnsi="Arial" w:cs="Arial"/>
                <w:b/>
              </w:rPr>
              <w:t>Only)</w:t>
            </w:r>
          </w:p>
        </w:tc>
        <w:tc>
          <w:tcPr>
            <w:tcW w:w="284" w:type="dxa"/>
          </w:tcPr>
          <w:p w14:paraId="5F7C23D5" w14:textId="77777777" w:rsidR="00D56663" w:rsidRPr="00393E21" w:rsidRDefault="00D56663" w:rsidP="00F167A8">
            <w:pPr>
              <w:spacing w:line="0" w:lineRule="atLeast"/>
              <w:rPr>
                <w:sz w:val="22"/>
                <w:szCs w:val="22"/>
              </w:rPr>
            </w:pPr>
          </w:p>
        </w:tc>
        <w:tc>
          <w:tcPr>
            <w:tcW w:w="2693" w:type="dxa"/>
          </w:tcPr>
          <w:p w14:paraId="38779DB6" w14:textId="77777777" w:rsidR="00D56663" w:rsidRPr="00393E21" w:rsidRDefault="00D56663" w:rsidP="00F167A8">
            <w:pPr>
              <w:spacing w:line="0" w:lineRule="atLeast"/>
              <w:rPr>
                <w:sz w:val="22"/>
                <w:szCs w:val="22"/>
              </w:rPr>
            </w:pPr>
            <w:r w:rsidRPr="00393E21">
              <w:rPr>
                <w:b/>
                <w:sz w:val="22"/>
                <w:szCs w:val="22"/>
                <w:u w:val="single"/>
              </w:rPr>
              <w:t>I/D Number</w:t>
            </w:r>
          </w:p>
        </w:tc>
      </w:tr>
      <w:tr w:rsidR="00D56663" w:rsidRPr="00393E21" w14:paraId="56BF2EC1" w14:textId="77777777" w:rsidTr="00F167A8">
        <w:tc>
          <w:tcPr>
            <w:tcW w:w="322" w:type="dxa"/>
          </w:tcPr>
          <w:p w14:paraId="351551F8" w14:textId="77777777" w:rsidR="00D56663" w:rsidRPr="00393E21" w:rsidRDefault="00D56663" w:rsidP="00F167A8">
            <w:pPr>
              <w:spacing w:line="0" w:lineRule="atLeast"/>
              <w:rPr>
                <w:sz w:val="22"/>
                <w:szCs w:val="22"/>
              </w:rPr>
            </w:pPr>
            <w:r w:rsidRPr="00393E21">
              <w:rPr>
                <w:sz w:val="22"/>
                <w:szCs w:val="22"/>
              </w:rPr>
              <w:t>1.</w:t>
            </w:r>
          </w:p>
        </w:tc>
        <w:tc>
          <w:tcPr>
            <w:tcW w:w="5334" w:type="dxa"/>
          </w:tcPr>
          <w:p w14:paraId="0DF67355" w14:textId="77777777" w:rsidR="00D56663" w:rsidRPr="00393E21" w:rsidRDefault="00D56663" w:rsidP="00F167A8">
            <w:pPr>
              <w:spacing w:line="0" w:lineRule="atLeast"/>
              <w:rPr>
                <w:sz w:val="22"/>
                <w:szCs w:val="22"/>
              </w:rPr>
            </w:pPr>
          </w:p>
        </w:tc>
        <w:tc>
          <w:tcPr>
            <w:tcW w:w="284" w:type="dxa"/>
          </w:tcPr>
          <w:p w14:paraId="42B34E5C" w14:textId="77777777" w:rsidR="00D56663" w:rsidRPr="00393E21" w:rsidRDefault="00D56663" w:rsidP="00F167A8">
            <w:pPr>
              <w:spacing w:line="0" w:lineRule="atLeast"/>
              <w:rPr>
                <w:sz w:val="22"/>
                <w:szCs w:val="22"/>
              </w:rPr>
            </w:pPr>
          </w:p>
        </w:tc>
        <w:tc>
          <w:tcPr>
            <w:tcW w:w="2693" w:type="dxa"/>
          </w:tcPr>
          <w:p w14:paraId="73D1E806" w14:textId="77777777" w:rsidR="00D56663" w:rsidRPr="00393E21" w:rsidRDefault="00D56663" w:rsidP="00F167A8">
            <w:pPr>
              <w:spacing w:line="0" w:lineRule="atLeast"/>
              <w:rPr>
                <w:sz w:val="22"/>
                <w:szCs w:val="22"/>
              </w:rPr>
            </w:pPr>
          </w:p>
        </w:tc>
      </w:tr>
      <w:tr w:rsidR="00D56663" w:rsidRPr="00393E21" w14:paraId="4192000C" w14:textId="77777777" w:rsidTr="00F167A8">
        <w:tc>
          <w:tcPr>
            <w:tcW w:w="322" w:type="dxa"/>
          </w:tcPr>
          <w:p w14:paraId="7F7196A0" w14:textId="77777777" w:rsidR="00D56663" w:rsidRPr="00393E21" w:rsidRDefault="00D56663" w:rsidP="00F167A8">
            <w:pPr>
              <w:spacing w:line="0" w:lineRule="atLeast"/>
              <w:rPr>
                <w:sz w:val="22"/>
                <w:szCs w:val="22"/>
              </w:rPr>
            </w:pPr>
            <w:r w:rsidRPr="00393E21">
              <w:rPr>
                <w:sz w:val="22"/>
                <w:szCs w:val="22"/>
              </w:rPr>
              <w:t>2.</w:t>
            </w:r>
          </w:p>
        </w:tc>
        <w:tc>
          <w:tcPr>
            <w:tcW w:w="5334" w:type="dxa"/>
          </w:tcPr>
          <w:p w14:paraId="43AC6346" w14:textId="77777777" w:rsidR="00D56663" w:rsidRPr="00393E21" w:rsidRDefault="00D56663" w:rsidP="00F167A8">
            <w:pPr>
              <w:spacing w:line="0" w:lineRule="atLeast"/>
              <w:rPr>
                <w:sz w:val="22"/>
                <w:szCs w:val="22"/>
              </w:rPr>
            </w:pPr>
          </w:p>
        </w:tc>
        <w:tc>
          <w:tcPr>
            <w:tcW w:w="284" w:type="dxa"/>
          </w:tcPr>
          <w:p w14:paraId="476944AE" w14:textId="77777777" w:rsidR="00D56663" w:rsidRPr="00393E21" w:rsidRDefault="00D56663" w:rsidP="00F167A8">
            <w:pPr>
              <w:spacing w:line="0" w:lineRule="atLeast"/>
              <w:rPr>
                <w:sz w:val="22"/>
                <w:szCs w:val="22"/>
              </w:rPr>
            </w:pPr>
          </w:p>
        </w:tc>
        <w:tc>
          <w:tcPr>
            <w:tcW w:w="2693" w:type="dxa"/>
          </w:tcPr>
          <w:p w14:paraId="2C7C8F4B" w14:textId="77777777" w:rsidR="00D56663" w:rsidRPr="00393E21" w:rsidRDefault="00D56663" w:rsidP="00F167A8">
            <w:pPr>
              <w:spacing w:line="0" w:lineRule="atLeast"/>
              <w:rPr>
                <w:sz w:val="22"/>
                <w:szCs w:val="22"/>
              </w:rPr>
            </w:pPr>
          </w:p>
        </w:tc>
      </w:tr>
    </w:tbl>
    <w:p w14:paraId="191890FF" w14:textId="77777777" w:rsidR="00D56663" w:rsidRPr="00FC64CD" w:rsidRDefault="00D56663" w:rsidP="00152DC0">
      <w:pPr>
        <w:spacing w:line="0" w:lineRule="atLeast"/>
        <w:rPr>
          <w:sz w:val="22"/>
          <w:lang w:eastAsia="zh-TW"/>
        </w:rPr>
      </w:pPr>
    </w:p>
    <w:p w14:paraId="5E7F48CC" w14:textId="77777777" w:rsidR="00DF5B93" w:rsidRPr="002D562C" w:rsidRDefault="00DF5B93" w:rsidP="00DF5B93">
      <w:pPr>
        <w:spacing w:line="220" w:lineRule="exact"/>
        <w:ind w:left="992" w:hanging="992"/>
        <w:jc w:val="both"/>
        <w:rPr>
          <w:b/>
          <w:sz w:val="22"/>
          <w:szCs w:val="22"/>
          <w:lang w:eastAsia="zh-TW"/>
        </w:rPr>
      </w:pPr>
      <w:r w:rsidRPr="00963029">
        <w:rPr>
          <w:b/>
          <w:sz w:val="22"/>
          <w:szCs w:val="22"/>
          <w:u w:val="single"/>
        </w:rPr>
        <w:t>DELETE</w:t>
      </w:r>
      <w:r w:rsidRPr="00963029">
        <w:rPr>
          <w:rFonts w:hint="eastAsia"/>
          <w:b/>
          <w:sz w:val="22"/>
          <w:szCs w:val="22"/>
          <w:lang w:eastAsia="zh-TW"/>
        </w:rPr>
        <w:tab/>
      </w:r>
      <w:r w:rsidRPr="00963029">
        <w:rPr>
          <w:b/>
          <w:sz w:val="22"/>
          <w:szCs w:val="22"/>
        </w:rPr>
        <w:t>[Effective Date: (DD/MM/YYYY)</w:t>
      </w:r>
      <w:r w:rsidRPr="00963029">
        <w:rPr>
          <w:rFonts w:ascii="新細明體" w:hAnsi="新細明體" w:hint="eastAsia"/>
          <w:b/>
          <w:sz w:val="22"/>
          <w:szCs w:val="22"/>
          <w:vertAlign w:val="superscript"/>
        </w:rPr>
        <w:t xml:space="preserve"> △</w:t>
      </w:r>
      <w:r w:rsidRPr="00963029">
        <w:rPr>
          <w:b/>
          <w:sz w:val="22"/>
          <w:szCs w:val="22"/>
        </w:rPr>
        <w:t xml:space="preserve">] </w:t>
      </w:r>
      <w:r w:rsidRPr="002D562C">
        <w:rPr>
          <w:b/>
          <w:color w:val="FF0000"/>
          <w:sz w:val="22"/>
          <w:szCs w:val="22"/>
          <w:lang w:eastAsia="zh-TW"/>
        </w:rPr>
        <w:sym w:font="Wingdings" w:char="F0E0"/>
      </w:r>
      <w:r w:rsidRPr="002D562C">
        <w:rPr>
          <w:rFonts w:hint="eastAsia"/>
          <w:b/>
          <w:color w:val="FF0000"/>
          <w:sz w:val="22"/>
          <w:szCs w:val="22"/>
          <w:lang w:eastAsia="zh-TW"/>
        </w:rPr>
        <w:t xml:space="preserve"> Effective time will be </w:t>
      </w:r>
      <w:r w:rsidRPr="002D562C">
        <w:rPr>
          <w:rFonts w:hint="eastAsia"/>
          <w:b/>
          <w:color w:val="FF0000"/>
          <w:sz w:val="22"/>
          <w:szCs w:val="22"/>
          <w:u w:val="single"/>
          <w:lang w:eastAsia="zh-TW"/>
        </w:rPr>
        <w:t xml:space="preserve">within </w:t>
      </w:r>
      <w:r w:rsidRPr="002D562C">
        <w:rPr>
          <w:b/>
          <w:color w:val="FF0000"/>
          <w:sz w:val="22"/>
          <w:szCs w:val="22"/>
          <w:u w:val="single"/>
          <w:lang w:eastAsia="zh-TW"/>
        </w:rPr>
        <w:t xml:space="preserve">office </w:t>
      </w:r>
      <w:r w:rsidRPr="002D562C">
        <w:rPr>
          <w:rFonts w:hint="eastAsia"/>
          <w:b/>
          <w:color w:val="FF0000"/>
          <w:sz w:val="22"/>
          <w:szCs w:val="22"/>
          <w:u w:val="single"/>
          <w:lang w:eastAsia="zh-TW"/>
        </w:rPr>
        <w:t>hour</w:t>
      </w:r>
      <w:r w:rsidRPr="002D562C">
        <w:rPr>
          <w:b/>
          <w:color w:val="FF0000"/>
          <w:sz w:val="22"/>
          <w:szCs w:val="22"/>
          <w:lang w:eastAsia="zh-TW"/>
        </w:rPr>
        <w:t xml:space="preserve"> on your specified “</w:t>
      </w:r>
      <w:r w:rsidRPr="002D562C">
        <w:rPr>
          <w:rFonts w:hint="eastAsia"/>
          <w:b/>
          <w:color w:val="FF0000"/>
          <w:sz w:val="22"/>
          <w:szCs w:val="22"/>
          <w:lang w:eastAsia="zh-TW"/>
        </w:rPr>
        <w:t>Effective D</w:t>
      </w:r>
      <w:r w:rsidRPr="002D562C">
        <w:rPr>
          <w:b/>
          <w:color w:val="FF0000"/>
          <w:sz w:val="22"/>
          <w:szCs w:val="22"/>
          <w:lang w:eastAsia="zh-TW"/>
        </w:rPr>
        <w:t>ate”</w:t>
      </w:r>
      <w:r w:rsidRPr="002D562C">
        <w:rPr>
          <w:rFonts w:hint="eastAsia"/>
          <w:b/>
          <w:color w:val="FF0000"/>
          <w:sz w:val="22"/>
          <w:szCs w:val="22"/>
          <w:lang w:eastAsia="zh-TW"/>
        </w:rPr>
        <w:t xml:space="preserve"> stated here</w:t>
      </w:r>
      <w:r w:rsidRPr="002D562C">
        <w:rPr>
          <w:b/>
          <w:color w:val="FF0000"/>
          <w:sz w:val="22"/>
          <w:szCs w:val="22"/>
          <w:lang w:eastAsia="zh-TW"/>
        </w:rPr>
        <w:t xml:space="preserve"> </w:t>
      </w:r>
      <w:r w:rsidRPr="002D562C">
        <w:rPr>
          <w:rFonts w:hint="eastAsia"/>
          <w:b/>
          <w:color w:val="FF0000"/>
          <w:sz w:val="22"/>
          <w:szCs w:val="22"/>
          <w:lang w:eastAsia="zh-TW"/>
        </w:rPr>
        <w:t xml:space="preserve">and </w:t>
      </w:r>
      <w:r w:rsidRPr="002D562C">
        <w:rPr>
          <w:b/>
          <w:color w:val="FF0000"/>
          <w:sz w:val="22"/>
          <w:szCs w:val="22"/>
          <w:lang w:eastAsia="zh-TW"/>
        </w:rPr>
        <w:t>subject to the time/date to be indicated on the relevant CTO record (s) attached with the confirmation slip of execution</w:t>
      </w:r>
      <w:r w:rsidRPr="002D562C">
        <w:rPr>
          <w:rFonts w:hint="eastAsia"/>
          <w:b/>
          <w:color w:val="FF0000"/>
          <w:sz w:val="22"/>
          <w:szCs w:val="22"/>
          <w:lang w:eastAsia="zh-TW"/>
        </w:rPr>
        <w:t>.</w:t>
      </w:r>
    </w:p>
    <w:p w14:paraId="5418A2DC" w14:textId="77777777" w:rsidR="00152DC0" w:rsidRDefault="00152DC0" w:rsidP="00152DC0">
      <w:pPr>
        <w:spacing w:line="0" w:lineRule="atLeast"/>
        <w:rPr>
          <w:b/>
          <w:sz w:val="22"/>
          <w:lang w:eastAsia="zh-TW"/>
        </w:rPr>
      </w:pPr>
    </w:p>
    <w:tbl>
      <w:tblPr>
        <w:tblW w:w="8633" w:type="dxa"/>
        <w:tblInd w:w="42" w:type="dxa"/>
        <w:tblLayout w:type="fixed"/>
        <w:tblCellMar>
          <w:left w:w="28" w:type="dxa"/>
          <w:right w:w="28" w:type="dxa"/>
        </w:tblCellMar>
        <w:tblLook w:val="0000" w:firstRow="0" w:lastRow="0" w:firstColumn="0" w:lastColumn="0" w:noHBand="0" w:noVBand="0"/>
      </w:tblPr>
      <w:tblGrid>
        <w:gridCol w:w="322"/>
        <w:gridCol w:w="5334"/>
        <w:gridCol w:w="284"/>
        <w:gridCol w:w="2693"/>
      </w:tblGrid>
      <w:tr w:rsidR="00D56663" w:rsidRPr="00393E21" w14:paraId="4E6B635A" w14:textId="77777777" w:rsidTr="00F167A8">
        <w:tc>
          <w:tcPr>
            <w:tcW w:w="322" w:type="dxa"/>
          </w:tcPr>
          <w:p w14:paraId="502CA936" w14:textId="77777777" w:rsidR="00D56663" w:rsidRPr="00393E21" w:rsidRDefault="00D56663" w:rsidP="00F167A8">
            <w:pPr>
              <w:spacing w:line="0" w:lineRule="atLeast"/>
              <w:rPr>
                <w:sz w:val="22"/>
                <w:szCs w:val="22"/>
              </w:rPr>
            </w:pPr>
          </w:p>
        </w:tc>
        <w:tc>
          <w:tcPr>
            <w:tcW w:w="5334" w:type="dxa"/>
          </w:tcPr>
          <w:p w14:paraId="5C646DE8" w14:textId="77777777" w:rsidR="00D56663" w:rsidRPr="00393E21" w:rsidRDefault="00D56663" w:rsidP="00F167A8">
            <w:pPr>
              <w:spacing w:line="0" w:lineRule="atLeast"/>
              <w:rPr>
                <w:sz w:val="22"/>
                <w:szCs w:val="22"/>
              </w:rPr>
            </w:pPr>
            <w:r w:rsidRPr="00393E21">
              <w:rPr>
                <w:b/>
                <w:sz w:val="22"/>
                <w:szCs w:val="22"/>
                <w:u w:val="single"/>
              </w:rPr>
              <w:t>Name</w:t>
            </w:r>
            <w:r w:rsidRPr="00393E21">
              <w:rPr>
                <w:b/>
                <w:sz w:val="22"/>
                <w:szCs w:val="22"/>
              </w:rPr>
              <w:t xml:space="preserve"> </w:t>
            </w:r>
            <w:r w:rsidRPr="00393E21">
              <w:rPr>
                <w:rFonts w:ascii="Arial" w:hAnsi="Arial" w:cs="Arial"/>
                <w:b/>
              </w:rPr>
              <w:t xml:space="preserve">(English </w:t>
            </w:r>
            <w:r w:rsidRPr="00393E21">
              <w:rPr>
                <w:rFonts w:ascii="Arial" w:hAnsi="Arial" w:cs="Arial" w:hint="eastAsia"/>
                <w:b/>
              </w:rPr>
              <w:t xml:space="preserve">as printed in HKID Card </w:t>
            </w:r>
            <w:r w:rsidRPr="00393E21">
              <w:rPr>
                <w:rFonts w:ascii="Arial" w:hAnsi="Arial" w:cs="Arial"/>
                <w:b/>
              </w:rPr>
              <w:t>Only)</w:t>
            </w:r>
          </w:p>
        </w:tc>
        <w:tc>
          <w:tcPr>
            <w:tcW w:w="284" w:type="dxa"/>
          </w:tcPr>
          <w:p w14:paraId="13D94FB3" w14:textId="77777777" w:rsidR="00D56663" w:rsidRPr="00393E21" w:rsidRDefault="00D56663" w:rsidP="00F167A8">
            <w:pPr>
              <w:spacing w:line="0" w:lineRule="atLeast"/>
              <w:rPr>
                <w:sz w:val="22"/>
                <w:szCs w:val="22"/>
              </w:rPr>
            </w:pPr>
          </w:p>
        </w:tc>
        <w:tc>
          <w:tcPr>
            <w:tcW w:w="2693" w:type="dxa"/>
          </w:tcPr>
          <w:p w14:paraId="12D34785" w14:textId="77777777" w:rsidR="00D56663" w:rsidRPr="00393E21" w:rsidRDefault="00D56663" w:rsidP="00F167A8">
            <w:pPr>
              <w:spacing w:line="0" w:lineRule="atLeast"/>
              <w:rPr>
                <w:sz w:val="22"/>
                <w:szCs w:val="22"/>
              </w:rPr>
            </w:pPr>
            <w:r w:rsidRPr="00393E21">
              <w:rPr>
                <w:b/>
                <w:sz w:val="22"/>
                <w:szCs w:val="22"/>
                <w:u w:val="single"/>
              </w:rPr>
              <w:t>I/D Number</w:t>
            </w:r>
          </w:p>
        </w:tc>
      </w:tr>
      <w:tr w:rsidR="00D56663" w:rsidRPr="00393E21" w14:paraId="3559D2BA" w14:textId="77777777" w:rsidTr="00F167A8">
        <w:tc>
          <w:tcPr>
            <w:tcW w:w="322" w:type="dxa"/>
          </w:tcPr>
          <w:p w14:paraId="08CF49B7" w14:textId="77777777" w:rsidR="00D56663" w:rsidRPr="00393E21" w:rsidRDefault="00D56663" w:rsidP="00F167A8">
            <w:pPr>
              <w:spacing w:line="0" w:lineRule="atLeast"/>
              <w:rPr>
                <w:sz w:val="22"/>
                <w:szCs w:val="22"/>
              </w:rPr>
            </w:pPr>
            <w:r w:rsidRPr="00393E21">
              <w:rPr>
                <w:sz w:val="22"/>
                <w:szCs w:val="22"/>
              </w:rPr>
              <w:t>1.</w:t>
            </w:r>
          </w:p>
        </w:tc>
        <w:tc>
          <w:tcPr>
            <w:tcW w:w="5334" w:type="dxa"/>
          </w:tcPr>
          <w:p w14:paraId="134BB90A" w14:textId="77777777" w:rsidR="00D56663" w:rsidRPr="00393E21" w:rsidRDefault="00D56663" w:rsidP="00F167A8">
            <w:pPr>
              <w:spacing w:line="0" w:lineRule="atLeast"/>
              <w:rPr>
                <w:sz w:val="22"/>
                <w:szCs w:val="22"/>
              </w:rPr>
            </w:pPr>
          </w:p>
        </w:tc>
        <w:tc>
          <w:tcPr>
            <w:tcW w:w="284" w:type="dxa"/>
          </w:tcPr>
          <w:p w14:paraId="5B067A04" w14:textId="77777777" w:rsidR="00D56663" w:rsidRPr="00393E21" w:rsidRDefault="00D56663" w:rsidP="00F167A8">
            <w:pPr>
              <w:spacing w:line="0" w:lineRule="atLeast"/>
              <w:rPr>
                <w:sz w:val="22"/>
                <w:szCs w:val="22"/>
              </w:rPr>
            </w:pPr>
          </w:p>
        </w:tc>
        <w:tc>
          <w:tcPr>
            <w:tcW w:w="2693" w:type="dxa"/>
          </w:tcPr>
          <w:p w14:paraId="2283CCF0" w14:textId="77777777" w:rsidR="00D56663" w:rsidRPr="00393E21" w:rsidRDefault="00D56663" w:rsidP="00F167A8">
            <w:pPr>
              <w:spacing w:line="0" w:lineRule="atLeast"/>
              <w:rPr>
                <w:sz w:val="22"/>
                <w:szCs w:val="22"/>
              </w:rPr>
            </w:pPr>
          </w:p>
        </w:tc>
      </w:tr>
      <w:tr w:rsidR="00D56663" w:rsidRPr="00393E21" w14:paraId="6939CC52" w14:textId="77777777" w:rsidTr="00F167A8">
        <w:tc>
          <w:tcPr>
            <w:tcW w:w="322" w:type="dxa"/>
          </w:tcPr>
          <w:p w14:paraId="51F6049B" w14:textId="77777777" w:rsidR="00D56663" w:rsidRPr="00393E21" w:rsidRDefault="00D56663" w:rsidP="00F167A8">
            <w:pPr>
              <w:spacing w:line="0" w:lineRule="atLeast"/>
              <w:rPr>
                <w:sz w:val="22"/>
                <w:szCs w:val="22"/>
              </w:rPr>
            </w:pPr>
            <w:r w:rsidRPr="00393E21">
              <w:rPr>
                <w:sz w:val="22"/>
                <w:szCs w:val="22"/>
              </w:rPr>
              <w:t>2.</w:t>
            </w:r>
          </w:p>
        </w:tc>
        <w:tc>
          <w:tcPr>
            <w:tcW w:w="5334" w:type="dxa"/>
          </w:tcPr>
          <w:p w14:paraId="661BA2BF" w14:textId="77777777" w:rsidR="00D56663" w:rsidRPr="00393E21" w:rsidRDefault="00D56663" w:rsidP="00F167A8">
            <w:pPr>
              <w:spacing w:line="0" w:lineRule="atLeast"/>
              <w:rPr>
                <w:sz w:val="22"/>
                <w:szCs w:val="22"/>
              </w:rPr>
            </w:pPr>
          </w:p>
        </w:tc>
        <w:tc>
          <w:tcPr>
            <w:tcW w:w="284" w:type="dxa"/>
          </w:tcPr>
          <w:p w14:paraId="4D3F5D91" w14:textId="77777777" w:rsidR="00D56663" w:rsidRPr="00393E21" w:rsidRDefault="00D56663" w:rsidP="00F167A8">
            <w:pPr>
              <w:spacing w:line="0" w:lineRule="atLeast"/>
              <w:rPr>
                <w:sz w:val="22"/>
                <w:szCs w:val="22"/>
              </w:rPr>
            </w:pPr>
          </w:p>
        </w:tc>
        <w:tc>
          <w:tcPr>
            <w:tcW w:w="2693" w:type="dxa"/>
          </w:tcPr>
          <w:p w14:paraId="12F557E6" w14:textId="77777777" w:rsidR="00D56663" w:rsidRPr="00393E21" w:rsidRDefault="00D56663" w:rsidP="00F167A8">
            <w:pPr>
              <w:spacing w:line="0" w:lineRule="atLeast"/>
              <w:rPr>
                <w:sz w:val="22"/>
                <w:szCs w:val="22"/>
              </w:rPr>
            </w:pPr>
          </w:p>
        </w:tc>
      </w:tr>
    </w:tbl>
    <w:p w14:paraId="696067B6" w14:textId="77777777" w:rsidR="00D56663" w:rsidRDefault="00D56663" w:rsidP="00152DC0">
      <w:pPr>
        <w:spacing w:line="0" w:lineRule="atLeast"/>
        <w:rPr>
          <w:b/>
          <w:sz w:val="22"/>
          <w:lang w:eastAsia="zh-TW"/>
        </w:rPr>
      </w:pPr>
    </w:p>
    <w:p w14:paraId="3277AFF9" w14:textId="77777777" w:rsidR="00152DC0" w:rsidRPr="00963029" w:rsidRDefault="00152DC0" w:rsidP="00152DC0">
      <w:pPr>
        <w:pStyle w:val="20"/>
        <w:rPr>
          <w:szCs w:val="22"/>
        </w:rPr>
      </w:pPr>
      <w:r w:rsidRPr="00963029">
        <w:rPr>
          <w:szCs w:val="22"/>
        </w:rPr>
        <w:t xml:space="preserve">I/We hereby declare that all information entered above is true, accurate and complete.  I agree to abide all regulations set by HAFFA in the AISRS Guidelines.  In case of discrepancy of the existing record, I/We undertake to take full responsibilities to amend the data by resubmitting another amendment letter to HAFFA and pay for an amendment fee of HK$250.- for each CTO. </w:t>
      </w:r>
    </w:p>
    <w:p w14:paraId="34A6AACA" w14:textId="77777777" w:rsidR="00152DC0" w:rsidRPr="00963029" w:rsidRDefault="00152DC0" w:rsidP="00152DC0">
      <w:pPr>
        <w:spacing w:line="0" w:lineRule="atLeast"/>
        <w:rPr>
          <w:sz w:val="22"/>
          <w:szCs w:val="22"/>
        </w:rPr>
      </w:pPr>
    </w:p>
    <w:p w14:paraId="78F2DE39" w14:textId="77777777" w:rsidR="00152DC0" w:rsidRPr="00963029" w:rsidRDefault="00152DC0" w:rsidP="00152DC0">
      <w:pPr>
        <w:spacing w:line="0" w:lineRule="atLeast"/>
        <w:jc w:val="both"/>
        <w:rPr>
          <w:sz w:val="22"/>
          <w:szCs w:val="22"/>
        </w:rPr>
      </w:pPr>
      <w:r w:rsidRPr="00963029">
        <w:rPr>
          <w:sz w:val="22"/>
          <w:szCs w:val="22"/>
        </w:rPr>
        <w:t>Attached pleased find our Cheque Number ____________ dated ___________ drawn from the ______________________ Bank in the amount of ____________</w:t>
      </w:r>
      <w:proofErr w:type="gramStart"/>
      <w:r w:rsidRPr="00963029">
        <w:rPr>
          <w:sz w:val="22"/>
          <w:szCs w:val="22"/>
        </w:rPr>
        <w:t>_(</w:t>
      </w:r>
      <w:proofErr w:type="gramEnd"/>
      <w:r w:rsidRPr="00963029">
        <w:rPr>
          <w:sz w:val="22"/>
          <w:szCs w:val="22"/>
        </w:rPr>
        <w:t>HK$</w:t>
      </w:r>
      <w:r w:rsidRPr="00963029">
        <w:rPr>
          <w:rFonts w:hint="eastAsia"/>
          <w:sz w:val="22"/>
          <w:szCs w:val="22"/>
          <w:lang w:eastAsia="zh-TW"/>
        </w:rPr>
        <w:t>250</w:t>
      </w:r>
      <w:r w:rsidRPr="00963029">
        <w:rPr>
          <w:sz w:val="22"/>
          <w:szCs w:val="22"/>
        </w:rPr>
        <w:t>.- per CTO</w:t>
      </w:r>
      <w:r w:rsidRPr="00963029">
        <w:rPr>
          <w:b/>
          <w:sz w:val="22"/>
          <w:szCs w:val="22"/>
        </w:rPr>
        <w:t xml:space="preserve">) </w:t>
      </w:r>
      <w:r w:rsidRPr="00963029">
        <w:rPr>
          <w:sz w:val="22"/>
          <w:szCs w:val="22"/>
        </w:rPr>
        <w:t>being Amendment Fee.</w:t>
      </w:r>
    </w:p>
    <w:p w14:paraId="18441E8E" w14:textId="77777777" w:rsidR="00152DC0" w:rsidRPr="00963029" w:rsidRDefault="00152DC0" w:rsidP="00152DC0">
      <w:pPr>
        <w:spacing w:line="0" w:lineRule="atLeast"/>
        <w:jc w:val="both"/>
        <w:rPr>
          <w:sz w:val="22"/>
          <w:szCs w:val="22"/>
        </w:rPr>
      </w:pPr>
    </w:p>
    <w:p w14:paraId="0854EC28" w14:textId="77777777" w:rsidR="00B750CB" w:rsidRDefault="00152DC0" w:rsidP="00152DC0">
      <w:pPr>
        <w:spacing w:line="0" w:lineRule="atLeast"/>
        <w:jc w:val="both"/>
        <w:rPr>
          <w:sz w:val="22"/>
          <w:szCs w:val="22"/>
        </w:rPr>
      </w:pPr>
      <w:r w:rsidRPr="00963029">
        <w:rPr>
          <w:sz w:val="22"/>
          <w:szCs w:val="22"/>
        </w:rPr>
        <w:t xml:space="preserve">If there </w:t>
      </w:r>
      <w:proofErr w:type="gramStart"/>
      <w:r w:rsidRPr="00963029">
        <w:rPr>
          <w:sz w:val="22"/>
          <w:szCs w:val="22"/>
        </w:rPr>
        <w:t>is</w:t>
      </w:r>
      <w:proofErr w:type="gramEnd"/>
      <w:r w:rsidRPr="00963029">
        <w:rPr>
          <w:sz w:val="22"/>
          <w:szCs w:val="22"/>
        </w:rPr>
        <w:t xml:space="preserve"> any questions from HAFFA, please contact Mr./Ms. ________</w:t>
      </w:r>
      <w:r w:rsidRPr="00963029">
        <w:rPr>
          <w:rFonts w:hint="eastAsia"/>
          <w:sz w:val="22"/>
          <w:szCs w:val="22"/>
        </w:rPr>
        <w:t>___</w:t>
      </w:r>
      <w:r w:rsidRPr="00963029">
        <w:rPr>
          <w:sz w:val="22"/>
          <w:szCs w:val="22"/>
        </w:rPr>
        <w:t>_</w:t>
      </w:r>
      <w:r w:rsidRPr="00963029">
        <w:rPr>
          <w:rFonts w:hint="eastAsia"/>
          <w:sz w:val="22"/>
          <w:szCs w:val="22"/>
        </w:rPr>
        <w:t>_____</w:t>
      </w:r>
      <w:r w:rsidRPr="00963029">
        <w:rPr>
          <w:sz w:val="22"/>
          <w:szCs w:val="22"/>
        </w:rPr>
        <w:t xml:space="preserve">_ </w:t>
      </w:r>
      <w:r w:rsidRPr="00963029">
        <w:rPr>
          <w:rFonts w:hint="eastAsia"/>
          <w:sz w:val="22"/>
          <w:szCs w:val="22"/>
        </w:rPr>
        <w:t>(</w:t>
      </w:r>
      <w:hyperlink r:id="rId7" w:history="1">
        <w:r w:rsidR="00B62C61" w:rsidRPr="00B62C61">
          <w:rPr>
            <w:rStyle w:val="a9"/>
            <w:color w:val="000000" w:themeColor="text1"/>
            <w:sz w:val="22"/>
            <w:szCs w:val="22"/>
            <w:u w:val="none"/>
          </w:rPr>
          <w:t>Tel:______</w:t>
        </w:r>
        <w:r w:rsidR="00B62C61" w:rsidRPr="00B62C61">
          <w:rPr>
            <w:rStyle w:val="a9"/>
            <w:rFonts w:hint="eastAsia"/>
            <w:color w:val="000000" w:themeColor="text1"/>
            <w:sz w:val="22"/>
            <w:szCs w:val="22"/>
            <w:u w:val="none"/>
          </w:rPr>
          <w:t>_</w:t>
        </w:r>
        <w:r w:rsidR="00B62C61" w:rsidRPr="00B62C61">
          <w:rPr>
            <w:rStyle w:val="a9"/>
            <w:color w:val="000000" w:themeColor="text1"/>
            <w:sz w:val="22"/>
            <w:szCs w:val="22"/>
            <w:u w:val="none"/>
          </w:rPr>
          <w:t>_</w:t>
        </w:r>
        <w:r w:rsidR="00B62C61" w:rsidRPr="00B62C61">
          <w:rPr>
            <w:rStyle w:val="a9"/>
            <w:rFonts w:hint="eastAsia"/>
            <w:color w:val="000000" w:themeColor="text1"/>
            <w:sz w:val="22"/>
            <w:szCs w:val="22"/>
            <w:u w:val="none"/>
          </w:rPr>
          <w:t>____</w:t>
        </w:r>
        <w:r w:rsidR="00B62C61" w:rsidRPr="00B62C61">
          <w:rPr>
            <w:rStyle w:val="a9"/>
            <w:color w:val="000000" w:themeColor="text1"/>
            <w:sz w:val="22"/>
            <w:szCs w:val="22"/>
            <w:u w:val="none"/>
          </w:rPr>
          <w:t>__</w:t>
        </w:r>
      </w:hyperlink>
      <w:r w:rsidRPr="00963029">
        <w:rPr>
          <w:rFonts w:hint="eastAsia"/>
          <w:sz w:val="22"/>
          <w:szCs w:val="22"/>
        </w:rPr>
        <w:t xml:space="preserve">; </w:t>
      </w:r>
    </w:p>
    <w:p w14:paraId="3CF46158" w14:textId="1FF4F322" w:rsidR="00152DC0" w:rsidRPr="00963029" w:rsidRDefault="00152DC0" w:rsidP="00152DC0">
      <w:pPr>
        <w:spacing w:line="0" w:lineRule="atLeast"/>
        <w:jc w:val="both"/>
        <w:rPr>
          <w:sz w:val="22"/>
          <w:szCs w:val="22"/>
        </w:rPr>
      </w:pPr>
      <w:r w:rsidRPr="00963029">
        <w:rPr>
          <w:rFonts w:hint="eastAsia"/>
          <w:sz w:val="22"/>
          <w:szCs w:val="22"/>
        </w:rPr>
        <w:t>Fax: _______________</w:t>
      </w:r>
      <w:r w:rsidR="006E53FC">
        <w:rPr>
          <w:sz w:val="22"/>
          <w:szCs w:val="22"/>
        </w:rPr>
        <w:t xml:space="preserve"> </w:t>
      </w:r>
      <w:r w:rsidR="00761FD9">
        <w:rPr>
          <w:sz w:val="22"/>
          <w:szCs w:val="22"/>
        </w:rPr>
        <w:t>or Email</w:t>
      </w:r>
      <w:r w:rsidR="00761FD9">
        <w:rPr>
          <w:sz w:val="22"/>
          <w:szCs w:val="22"/>
          <w:lang w:eastAsia="zh-TW"/>
        </w:rPr>
        <w:t>:</w:t>
      </w:r>
      <w:r w:rsidR="006E53FC">
        <w:rPr>
          <w:sz w:val="22"/>
          <w:szCs w:val="22"/>
          <w:lang w:eastAsia="zh-TW"/>
        </w:rPr>
        <w:t xml:space="preserve"> _______________________</w:t>
      </w:r>
      <w:r w:rsidRPr="00963029">
        <w:rPr>
          <w:rFonts w:hint="eastAsia"/>
          <w:sz w:val="22"/>
          <w:szCs w:val="22"/>
        </w:rPr>
        <w:t>)</w:t>
      </w:r>
      <w:r w:rsidRPr="00963029">
        <w:rPr>
          <w:sz w:val="22"/>
          <w:szCs w:val="22"/>
        </w:rPr>
        <w:t>.</w:t>
      </w:r>
    </w:p>
    <w:p w14:paraId="06474A42" w14:textId="77777777" w:rsidR="00152DC0" w:rsidRPr="00963029" w:rsidRDefault="00152DC0" w:rsidP="00152DC0">
      <w:pPr>
        <w:spacing w:line="0" w:lineRule="atLeast"/>
        <w:rPr>
          <w:sz w:val="22"/>
          <w:szCs w:val="22"/>
        </w:rPr>
      </w:pPr>
    </w:p>
    <w:p w14:paraId="77F87EEB" w14:textId="77777777" w:rsidR="00152DC0" w:rsidRPr="00963029" w:rsidRDefault="00152DC0" w:rsidP="00152DC0">
      <w:pPr>
        <w:spacing w:line="0" w:lineRule="atLeast"/>
        <w:jc w:val="both"/>
        <w:rPr>
          <w:sz w:val="22"/>
          <w:szCs w:val="22"/>
        </w:rPr>
      </w:pPr>
      <w:r w:rsidRPr="00963029">
        <w:rPr>
          <w:sz w:val="22"/>
          <w:szCs w:val="22"/>
        </w:rPr>
        <w:t>Yours sincerely,</w:t>
      </w:r>
    </w:p>
    <w:p w14:paraId="1329FF60" w14:textId="77777777" w:rsidR="00152DC0" w:rsidRPr="00963029" w:rsidRDefault="00152DC0" w:rsidP="00152DC0">
      <w:pPr>
        <w:spacing w:line="0" w:lineRule="atLeast"/>
        <w:jc w:val="both"/>
        <w:rPr>
          <w:sz w:val="22"/>
          <w:szCs w:val="22"/>
        </w:rPr>
      </w:pPr>
      <w:r w:rsidRPr="00963029">
        <w:rPr>
          <w:sz w:val="22"/>
          <w:szCs w:val="22"/>
        </w:rPr>
        <w:t xml:space="preserve">For and </w:t>
      </w:r>
      <w:proofErr w:type="gramStart"/>
      <w:r w:rsidRPr="00963029">
        <w:rPr>
          <w:sz w:val="22"/>
          <w:szCs w:val="22"/>
        </w:rPr>
        <w:t>On</w:t>
      </w:r>
      <w:proofErr w:type="gramEnd"/>
      <w:r w:rsidRPr="00963029">
        <w:rPr>
          <w:sz w:val="22"/>
          <w:szCs w:val="22"/>
        </w:rPr>
        <w:t xml:space="preserve"> behalf of (Company name)</w:t>
      </w:r>
    </w:p>
    <w:p w14:paraId="4D36BF0B" w14:textId="77777777" w:rsidR="00152DC0" w:rsidRPr="00963029" w:rsidRDefault="00152DC0" w:rsidP="00152DC0">
      <w:pPr>
        <w:spacing w:line="0" w:lineRule="atLeast"/>
        <w:jc w:val="both"/>
        <w:rPr>
          <w:b/>
          <w:sz w:val="22"/>
          <w:szCs w:val="22"/>
        </w:rPr>
      </w:pPr>
      <w:r w:rsidRPr="00963029">
        <w:rPr>
          <w:b/>
          <w:sz w:val="22"/>
          <w:szCs w:val="22"/>
        </w:rPr>
        <w:t xml:space="preserve">(Authorized Signature with </w:t>
      </w:r>
      <w:r w:rsidRPr="00963029">
        <w:rPr>
          <w:rFonts w:hint="eastAsia"/>
          <w:b/>
          <w:sz w:val="22"/>
          <w:szCs w:val="22"/>
          <w:lang w:eastAsia="zh-TW"/>
        </w:rPr>
        <w:t xml:space="preserve">Authorized </w:t>
      </w:r>
      <w:r w:rsidRPr="00963029">
        <w:rPr>
          <w:b/>
          <w:sz w:val="22"/>
          <w:szCs w:val="22"/>
        </w:rPr>
        <w:t>Company Chop) *</w:t>
      </w:r>
    </w:p>
    <w:p w14:paraId="484BF98A" w14:textId="77777777" w:rsidR="00152DC0" w:rsidRPr="00963029" w:rsidRDefault="00152DC0" w:rsidP="00152DC0">
      <w:pPr>
        <w:spacing w:line="0" w:lineRule="atLeast"/>
        <w:jc w:val="both"/>
        <w:rPr>
          <w:sz w:val="22"/>
          <w:szCs w:val="22"/>
        </w:rPr>
      </w:pPr>
    </w:p>
    <w:p w14:paraId="25B0F63B" w14:textId="77777777" w:rsidR="00152DC0" w:rsidRPr="00963029" w:rsidRDefault="00152DC0" w:rsidP="00152DC0">
      <w:pPr>
        <w:spacing w:line="0" w:lineRule="atLeast"/>
        <w:jc w:val="both"/>
        <w:rPr>
          <w:sz w:val="22"/>
          <w:szCs w:val="22"/>
        </w:rPr>
      </w:pPr>
    </w:p>
    <w:p w14:paraId="10E2F9C5" w14:textId="77777777" w:rsidR="00152DC0" w:rsidRPr="00963029" w:rsidRDefault="00152DC0" w:rsidP="00152DC0">
      <w:pPr>
        <w:spacing w:line="0" w:lineRule="atLeast"/>
        <w:jc w:val="both"/>
        <w:rPr>
          <w:sz w:val="22"/>
          <w:szCs w:val="22"/>
        </w:rPr>
      </w:pPr>
      <w:r w:rsidRPr="00963029">
        <w:rPr>
          <w:sz w:val="22"/>
          <w:szCs w:val="22"/>
        </w:rPr>
        <w:t>________________________________</w:t>
      </w:r>
    </w:p>
    <w:p w14:paraId="6E94C737" w14:textId="77777777" w:rsidR="00152DC0" w:rsidRPr="00963029" w:rsidRDefault="00152DC0" w:rsidP="00152DC0">
      <w:pPr>
        <w:spacing w:line="0" w:lineRule="atLeast"/>
        <w:rPr>
          <w:sz w:val="22"/>
          <w:szCs w:val="22"/>
        </w:rPr>
      </w:pPr>
      <w:r w:rsidRPr="00963029">
        <w:rPr>
          <w:sz w:val="22"/>
          <w:szCs w:val="22"/>
        </w:rPr>
        <w:t>Name</w:t>
      </w:r>
      <w:r w:rsidRPr="00963029">
        <w:rPr>
          <w:sz w:val="22"/>
          <w:szCs w:val="22"/>
        </w:rPr>
        <w:tab/>
        <w:t>:</w:t>
      </w:r>
    </w:p>
    <w:p w14:paraId="5CAB8237" w14:textId="77777777" w:rsidR="00152DC0" w:rsidRPr="00963029" w:rsidRDefault="00152DC0" w:rsidP="00152DC0">
      <w:pPr>
        <w:spacing w:line="0" w:lineRule="atLeast"/>
        <w:rPr>
          <w:sz w:val="22"/>
          <w:szCs w:val="22"/>
        </w:rPr>
      </w:pPr>
      <w:r w:rsidRPr="00963029">
        <w:rPr>
          <w:sz w:val="22"/>
          <w:szCs w:val="22"/>
        </w:rPr>
        <w:t>Title</w:t>
      </w:r>
      <w:r w:rsidRPr="00963029">
        <w:rPr>
          <w:sz w:val="22"/>
          <w:szCs w:val="22"/>
        </w:rPr>
        <w:tab/>
        <w:t>:</w:t>
      </w:r>
    </w:p>
    <w:p w14:paraId="3AAF4DED" w14:textId="77777777" w:rsidR="00152DC0" w:rsidRDefault="00152DC0" w:rsidP="00152DC0">
      <w:pPr>
        <w:spacing w:line="0" w:lineRule="atLeast"/>
        <w:ind w:left="170" w:hanging="170"/>
        <w:jc w:val="both"/>
        <w:rPr>
          <w:sz w:val="16"/>
          <w:szCs w:val="16"/>
          <w:lang w:eastAsia="zh-HK"/>
        </w:rPr>
      </w:pPr>
    </w:p>
    <w:p w14:paraId="724D3DAF" w14:textId="77777777" w:rsidR="00152DC0" w:rsidRPr="003936BD" w:rsidRDefault="00152DC0" w:rsidP="003936BD">
      <w:pPr>
        <w:tabs>
          <w:tab w:val="left" w:pos="142"/>
        </w:tabs>
        <w:spacing w:line="0" w:lineRule="atLeast"/>
        <w:ind w:left="850" w:hangingChars="472" w:hanging="850"/>
        <w:jc w:val="both"/>
        <w:rPr>
          <w:b/>
          <w:sz w:val="18"/>
          <w:szCs w:val="18"/>
          <w:lang w:eastAsia="zh-TW"/>
        </w:rPr>
      </w:pPr>
      <w:r w:rsidRPr="003936BD">
        <w:rPr>
          <w:rFonts w:hint="eastAsia"/>
          <w:b/>
          <w:sz w:val="18"/>
          <w:szCs w:val="18"/>
          <w:vertAlign w:val="superscript"/>
          <w:lang w:eastAsia="zh-TW"/>
        </w:rPr>
        <w:t>△</w:t>
      </w:r>
      <w:r w:rsidRPr="003936BD">
        <w:rPr>
          <w:rFonts w:hint="eastAsia"/>
          <w:b/>
          <w:sz w:val="18"/>
          <w:szCs w:val="18"/>
          <w:lang w:eastAsia="zh-TW"/>
        </w:rPr>
        <w:tab/>
        <w:t>Note 1:</w:t>
      </w:r>
      <w:r w:rsidRPr="003936BD">
        <w:rPr>
          <w:rFonts w:hint="eastAsia"/>
          <w:b/>
          <w:sz w:val="18"/>
          <w:szCs w:val="18"/>
          <w:lang w:eastAsia="zh-TW"/>
        </w:rPr>
        <w:tab/>
        <w:t>I</w:t>
      </w:r>
      <w:r w:rsidRPr="003936BD">
        <w:rPr>
          <w:b/>
          <w:sz w:val="18"/>
          <w:szCs w:val="18"/>
          <w:lang w:eastAsia="zh-TW"/>
        </w:rPr>
        <w:t xml:space="preserve">n case there is no effective date being specified in this letter, the following day after date of receipt at the HAFFA </w:t>
      </w:r>
      <w:r w:rsidRPr="003936BD">
        <w:rPr>
          <w:rFonts w:hint="eastAsia"/>
          <w:b/>
          <w:sz w:val="18"/>
          <w:szCs w:val="18"/>
          <w:lang w:eastAsia="zh-TW"/>
        </w:rPr>
        <w:t>S</w:t>
      </w:r>
      <w:r w:rsidRPr="003936BD">
        <w:rPr>
          <w:b/>
          <w:sz w:val="18"/>
          <w:szCs w:val="18"/>
          <w:lang w:eastAsia="zh-TW"/>
        </w:rPr>
        <w:t>ecretariat will be taken as official effective date automatically without prior notice (please refer to point no. 1.4 “Time Frame” of the AISRS guidelines for details)</w:t>
      </w:r>
    </w:p>
    <w:p w14:paraId="18445272" w14:textId="77777777" w:rsidR="00152DC0" w:rsidRPr="003936BD" w:rsidRDefault="00152DC0" w:rsidP="003936BD">
      <w:pPr>
        <w:tabs>
          <w:tab w:val="left" w:pos="142"/>
        </w:tabs>
        <w:spacing w:line="0" w:lineRule="atLeast"/>
        <w:ind w:left="850" w:hangingChars="472" w:hanging="850"/>
        <w:jc w:val="both"/>
        <w:rPr>
          <w:b/>
          <w:sz w:val="18"/>
          <w:szCs w:val="18"/>
          <w:lang w:eastAsia="zh-TW"/>
        </w:rPr>
      </w:pPr>
      <w:r w:rsidRPr="003936BD">
        <w:rPr>
          <w:rFonts w:hint="eastAsia"/>
          <w:b/>
          <w:sz w:val="18"/>
          <w:szCs w:val="18"/>
          <w:lang w:eastAsia="zh-TW"/>
        </w:rPr>
        <w:tab/>
        <w:t>Note 2:</w:t>
      </w:r>
      <w:r w:rsidRPr="003936BD">
        <w:rPr>
          <w:rFonts w:hint="eastAsia"/>
          <w:b/>
          <w:sz w:val="18"/>
          <w:szCs w:val="18"/>
          <w:lang w:eastAsia="zh-TW"/>
        </w:rPr>
        <w:tab/>
      </w:r>
      <w:r w:rsidRPr="003936BD">
        <w:rPr>
          <w:b/>
          <w:sz w:val="18"/>
          <w:szCs w:val="18"/>
          <w:lang w:eastAsia="zh-TW"/>
        </w:rPr>
        <w:t>Backdated</w:t>
      </w:r>
      <w:r w:rsidRPr="003936BD">
        <w:rPr>
          <w:rFonts w:hint="eastAsia"/>
          <w:b/>
          <w:sz w:val="18"/>
          <w:szCs w:val="18"/>
          <w:lang w:eastAsia="zh-TW"/>
        </w:rPr>
        <w:t xml:space="preserve"> application (means the effective date stated in the letter is past due date upon receipt at HAFFA) will NOT be accepted.</w:t>
      </w:r>
    </w:p>
    <w:p w14:paraId="101B9A3C" w14:textId="77777777" w:rsidR="00152DC0" w:rsidRPr="003936BD" w:rsidRDefault="00152DC0" w:rsidP="00152DC0">
      <w:pPr>
        <w:spacing w:line="0" w:lineRule="atLeast"/>
        <w:ind w:left="170" w:hanging="170"/>
        <w:jc w:val="both"/>
        <w:rPr>
          <w:sz w:val="18"/>
          <w:szCs w:val="18"/>
          <w:lang w:eastAsia="zh-HK"/>
        </w:rPr>
      </w:pPr>
    </w:p>
    <w:p w14:paraId="0DF8B9D4" w14:textId="7B2C686B" w:rsidR="00152DC0" w:rsidRPr="006A3F72" w:rsidRDefault="00152DC0" w:rsidP="00152DC0">
      <w:pPr>
        <w:spacing w:line="0" w:lineRule="atLeast"/>
        <w:ind w:left="170" w:hanging="170"/>
        <w:jc w:val="both"/>
        <w:rPr>
          <w:sz w:val="18"/>
          <w:szCs w:val="18"/>
          <w:lang w:eastAsia="zh-TW"/>
        </w:rPr>
      </w:pPr>
      <w:r w:rsidRPr="006A3F72">
        <w:rPr>
          <w:sz w:val="18"/>
          <w:szCs w:val="18"/>
          <w:lang w:eastAsia="zh-HK"/>
        </w:rPr>
        <w:t>*</w:t>
      </w:r>
      <w:r w:rsidRPr="006A3F72">
        <w:rPr>
          <w:sz w:val="18"/>
          <w:szCs w:val="18"/>
          <w:lang w:eastAsia="zh-HK"/>
        </w:rPr>
        <w:tab/>
      </w:r>
      <w:r w:rsidR="00761FD9" w:rsidRPr="006A3F72">
        <w:rPr>
          <w:sz w:val="18"/>
          <w:szCs w:val="18"/>
        </w:rPr>
        <w:t xml:space="preserve">All forms, official letters and updated record(s) must be signed using authorized signature along with company chop.  Authorized signature means any ONE signature from the management listed in the current HAFFA Member Directory. </w:t>
      </w:r>
      <w:r w:rsidR="00761FD9" w:rsidRPr="006A3F72">
        <w:rPr>
          <w:b/>
          <w:bCs/>
          <w:sz w:val="18"/>
          <w:szCs w:val="18"/>
        </w:rPr>
        <w:t>To protect your cargo, you are kindly requested to login HAFFA Website to update your list of management personnel under "Member Profile" of website.</w:t>
      </w:r>
      <w:r w:rsidR="00761FD9" w:rsidRPr="006A3F72">
        <w:rPr>
          <w:sz w:val="18"/>
          <w:szCs w:val="18"/>
        </w:rPr>
        <w:t xml:space="preserve">  Kindly note that any last-minute update of management personnel by fax will not be accepted.  </w:t>
      </w:r>
      <w:r w:rsidR="00761FD9" w:rsidRPr="006A3F72">
        <w:rPr>
          <w:sz w:val="18"/>
          <w:szCs w:val="18"/>
          <w:u w:val="single"/>
        </w:rPr>
        <w:t>In case they are not available, signature from the senior management is required and such form must also carbon copy to any ONE name listed in the current HAFFA Member Directory and have his/her signature on the document to be submitted later for our record</w:t>
      </w:r>
      <w:r w:rsidR="00761FD9" w:rsidRPr="006A3F72">
        <w:rPr>
          <w:sz w:val="18"/>
          <w:szCs w:val="18"/>
        </w:rPr>
        <w:t xml:space="preserve">.  </w:t>
      </w:r>
      <w:r w:rsidR="00761FD9" w:rsidRPr="006A3F72">
        <w:rPr>
          <w:rFonts w:hint="eastAsia"/>
          <w:sz w:val="18"/>
          <w:szCs w:val="18"/>
          <w:lang w:eastAsia="zh-TW"/>
        </w:rPr>
        <w:t xml:space="preserve"> </w:t>
      </w:r>
      <w:r w:rsidRPr="006A3F72">
        <w:rPr>
          <w:rFonts w:hint="eastAsia"/>
          <w:sz w:val="18"/>
          <w:szCs w:val="18"/>
          <w:lang w:eastAsia="zh-TW"/>
        </w:rPr>
        <w:t xml:space="preserve"> </w:t>
      </w:r>
    </w:p>
    <w:p w14:paraId="19FDBF2D" w14:textId="77777777" w:rsidR="00BD358D" w:rsidRPr="002B3A64" w:rsidRDefault="00BD358D" w:rsidP="002B3A64">
      <w:pPr>
        <w:pStyle w:val="Web1"/>
        <w:widowControl w:val="0"/>
        <w:spacing w:before="0" w:after="0" w:line="0" w:lineRule="atLeast"/>
        <w:rPr>
          <w:rFonts w:hint="default"/>
          <w:sz w:val="2"/>
          <w:szCs w:val="2"/>
        </w:rPr>
      </w:pPr>
    </w:p>
    <w:sectPr w:rsidR="00BD358D" w:rsidRPr="002B3A64" w:rsidSect="00297C4D">
      <w:pgSz w:w="11909" w:h="16834" w:code="9"/>
      <w:pgMar w:top="173" w:right="792" w:bottom="426" w:left="1138" w:header="346" w:footer="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7C8A5" w14:textId="77777777" w:rsidR="00625EE6" w:rsidRDefault="00625EE6">
      <w:r>
        <w:separator/>
      </w:r>
    </w:p>
  </w:endnote>
  <w:endnote w:type="continuationSeparator" w:id="0">
    <w:p w14:paraId="52031E7C" w14:textId="77777777" w:rsidR="00625EE6" w:rsidRDefault="0062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BEDED" w14:textId="77777777" w:rsidR="00625EE6" w:rsidRDefault="00625EE6">
      <w:r>
        <w:separator/>
      </w:r>
    </w:p>
  </w:footnote>
  <w:footnote w:type="continuationSeparator" w:id="0">
    <w:p w14:paraId="78DFFEE9" w14:textId="77777777" w:rsidR="00625EE6" w:rsidRDefault="00625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4E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070F70"/>
    <w:multiLevelType w:val="multilevel"/>
    <w:tmpl w:val="FF725152"/>
    <w:lvl w:ilvl="0">
      <w:start w:val="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 w15:restartNumberingAfterBreak="0">
    <w:nsid w:val="0DD43FA1"/>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05E23BD"/>
    <w:multiLevelType w:val="multilevel"/>
    <w:tmpl w:val="68BA0A96"/>
    <w:lvl w:ilvl="0">
      <w:start w:val="1"/>
      <w:numFmt w:val="bullet"/>
      <w:lvlText w:val=""/>
      <w:lvlJc w:val="left"/>
      <w:pPr>
        <w:tabs>
          <w:tab w:val="num" w:pos="720"/>
        </w:tabs>
        <w:ind w:left="717" w:hanging="357"/>
      </w:pPr>
      <w:rPr>
        <w:rFonts w:ascii="Symbol" w:hAnsi="Symbol" w:hint="default"/>
      </w:rPr>
    </w:lvl>
    <w:lvl w:ilvl="1">
      <w:start w:val="1"/>
      <w:numFmt w:val="decimal"/>
      <w:lvlText w:val="%2."/>
      <w:lvlJc w:val="left"/>
      <w:pPr>
        <w:tabs>
          <w:tab w:val="num" w:pos="1320"/>
        </w:tabs>
        <w:ind w:left="1320" w:hanging="480"/>
      </w:pPr>
      <w:rPr>
        <w:rFonts w:hint="default"/>
      </w:rPr>
    </w:lvl>
    <w:lvl w:ilvl="2">
      <w:start w:val="1"/>
      <w:numFmt w:val="bullet"/>
      <w:lvlText w:val=""/>
      <w:lvlJc w:val="left"/>
      <w:pPr>
        <w:tabs>
          <w:tab w:val="num" w:pos="1800"/>
        </w:tabs>
        <w:ind w:left="1800" w:hanging="480"/>
      </w:pPr>
      <w:rPr>
        <w:rFonts w:ascii="Wingdings" w:hAnsi="Wingdings" w:hint="default"/>
      </w:rPr>
    </w:lvl>
    <w:lvl w:ilvl="3">
      <w:start w:val="1"/>
      <w:numFmt w:val="bullet"/>
      <w:lvlText w:val=""/>
      <w:lvlJc w:val="left"/>
      <w:pPr>
        <w:tabs>
          <w:tab w:val="num" w:pos="2280"/>
        </w:tabs>
        <w:ind w:left="2280" w:hanging="480"/>
      </w:pPr>
      <w:rPr>
        <w:rFonts w:ascii="Wingdings" w:hAnsi="Wingdings" w:hint="default"/>
      </w:rPr>
    </w:lvl>
    <w:lvl w:ilvl="4">
      <w:start w:val="1"/>
      <w:numFmt w:val="bullet"/>
      <w:lvlText w:val=""/>
      <w:lvlJc w:val="left"/>
      <w:pPr>
        <w:tabs>
          <w:tab w:val="num" w:pos="2760"/>
        </w:tabs>
        <w:ind w:left="2760" w:hanging="480"/>
      </w:pPr>
      <w:rPr>
        <w:rFonts w:ascii="Wingdings" w:hAnsi="Wingdings" w:hint="default"/>
      </w:rPr>
    </w:lvl>
    <w:lvl w:ilvl="5">
      <w:start w:val="1"/>
      <w:numFmt w:val="bullet"/>
      <w:lvlText w:val=""/>
      <w:lvlJc w:val="left"/>
      <w:pPr>
        <w:tabs>
          <w:tab w:val="num" w:pos="3240"/>
        </w:tabs>
        <w:ind w:left="3240" w:hanging="480"/>
      </w:pPr>
      <w:rPr>
        <w:rFonts w:ascii="Wingdings" w:hAnsi="Wingdings" w:hint="default"/>
      </w:rPr>
    </w:lvl>
    <w:lvl w:ilvl="6">
      <w:start w:val="1"/>
      <w:numFmt w:val="bullet"/>
      <w:lvlText w:val=""/>
      <w:lvlJc w:val="left"/>
      <w:pPr>
        <w:tabs>
          <w:tab w:val="num" w:pos="3720"/>
        </w:tabs>
        <w:ind w:left="3720" w:hanging="480"/>
      </w:pPr>
      <w:rPr>
        <w:rFonts w:ascii="Wingdings" w:hAnsi="Wingdings" w:hint="default"/>
      </w:rPr>
    </w:lvl>
    <w:lvl w:ilvl="7">
      <w:start w:val="1"/>
      <w:numFmt w:val="bullet"/>
      <w:lvlText w:val=""/>
      <w:lvlJc w:val="left"/>
      <w:pPr>
        <w:tabs>
          <w:tab w:val="num" w:pos="4200"/>
        </w:tabs>
        <w:ind w:left="4200" w:hanging="480"/>
      </w:pPr>
      <w:rPr>
        <w:rFonts w:ascii="Wingdings" w:hAnsi="Wingdings" w:hint="default"/>
      </w:rPr>
    </w:lvl>
    <w:lvl w:ilvl="8">
      <w:start w:val="1"/>
      <w:numFmt w:val="bullet"/>
      <w:lvlText w:val=""/>
      <w:lvlJc w:val="left"/>
      <w:pPr>
        <w:tabs>
          <w:tab w:val="num" w:pos="4680"/>
        </w:tabs>
        <w:ind w:left="4680" w:hanging="480"/>
      </w:pPr>
      <w:rPr>
        <w:rFonts w:ascii="Wingdings" w:hAnsi="Wingdings" w:hint="default"/>
      </w:rPr>
    </w:lvl>
  </w:abstractNum>
  <w:abstractNum w:abstractNumId="4" w15:restartNumberingAfterBreak="0">
    <w:nsid w:val="106054D0"/>
    <w:multiLevelType w:val="multilevel"/>
    <w:tmpl w:val="25E29ED6"/>
    <w:lvl w:ilvl="0">
      <w:start w:val="1"/>
      <w:numFmt w:val="decimal"/>
      <w:lvlText w:val="%1."/>
      <w:lvlJc w:val="left"/>
      <w:pPr>
        <w:tabs>
          <w:tab w:val="num" w:pos="360"/>
        </w:tabs>
        <w:ind w:left="360" w:hanging="360"/>
      </w:pPr>
    </w:lvl>
    <w:lvl w:ilvl="1">
      <w:start w:val="10"/>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10E42181"/>
    <w:multiLevelType w:val="hybridMultilevel"/>
    <w:tmpl w:val="3630469A"/>
    <w:lvl w:ilvl="0" w:tplc="8DFA3538">
      <w:start w:val="1"/>
      <w:numFmt w:val="decimal"/>
      <w:lvlText w:val="2.%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7AD0027"/>
    <w:multiLevelType w:val="hybridMultilevel"/>
    <w:tmpl w:val="18AA7B58"/>
    <w:lvl w:ilvl="0" w:tplc="04090001">
      <w:start w:val="1"/>
      <w:numFmt w:val="bullet"/>
      <w:lvlText w:val=""/>
      <w:lvlJc w:val="left"/>
      <w:pPr>
        <w:tabs>
          <w:tab w:val="num" w:pos="465"/>
        </w:tabs>
        <w:ind w:left="465" w:hanging="480"/>
      </w:pPr>
      <w:rPr>
        <w:rFonts w:ascii="Wingdings" w:hAnsi="Wingdings" w:hint="default"/>
      </w:rPr>
    </w:lvl>
    <w:lvl w:ilvl="1" w:tplc="04090019" w:tentative="1">
      <w:start w:val="1"/>
      <w:numFmt w:val="ideographTraditional"/>
      <w:lvlText w:val="%2、"/>
      <w:lvlJc w:val="left"/>
      <w:pPr>
        <w:tabs>
          <w:tab w:val="num" w:pos="945"/>
        </w:tabs>
        <w:ind w:left="945" w:hanging="480"/>
      </w:pPr>
    </w:lvl>
    <w:lvl w:ilvl="2" w:tplc="0409001B" w:tentative="1">
      <w:start w:val="1"/>
      <w:numFmt w:val="lowerRoman"/>
      <w:lvlText w:val="%3."/>
      <w:lvlJc w:val="right"/>
      <w:pPr>
        <w:tabs>
          <w:tab w:val="num" w:pos="1425"/>
        </w:tabs>
        <w:ind w:left="1425" w:hanging="480"/>
      </w:pPr>
    </w:lvl>
    <w:lvl w:ilvl="3" w:tplc="0409000F" w:tentative="1">
      <w:start w:val="1"/>
      <w:numFmt w:val="decimal"/>
      <w:lvlText w:val="%4."/>
      <w:lvlJc w:val="left"/>
      <w:pPr>
        <w:tabs>
          <w:tab w:val="num" w:pos="1905"/>
        </w:tabs>
        <w:ind w:left="1905" w:hanging="480"/>
      </w:pPr>
    </w:lvl>
    <w:lvl w:ilvl="4" w:tplc="04090019" w:tentative="1">
      <w:start w:val="1"/>
      <w:numFmt w:val="ideographTraditional"/>
      <w:lvlText w:val="%5、"/>
      <w:lvlJc w:val="left"/>
      <w:pPr>
        <w:tabs>
          <w:tab w:val="num" w:pos="2385"/>
        </w:tabs>
        <w:ind w:left="2385" w:hanging="480"/>
      </w:pPr>
    </w:lvl>
    <w:lvl w:ilvl="5" w:tplc="0409001B" w:tentative="1">
      <w:start w:val="1"/>
      <w:numFmt w:val="lowerRoman"/>
      <w:lvlText w:val="%6."/>
      <w:lvlJc w:val="right"/>
      <w:pPr>
        <w:tabs>
          <w:tab w:val="num" w:pos="2865"/>
        </w:tabs>
        <w:ind w:left="2865" w:hanging="480"/>
      </w:pPr>
    </w:lvl>
    <w:lvl w:ilvl="6" w:tplc="0409000F" w:tentative="1">
      <w:start w:val="1"/>
      <w:numFmt w:val="decimal"/>
      <w:lvlText w:val="%7."/>
      <w:lvlJc w:val="left"/>
      <w:pPr>
        <w:tabs>
          <w:tab w:val="num" w:pos="3345"/>
        </w:tabs>
        <w:ind w:left="3345" w:hanging="480"/>
      </w:pPr>
    </w:lvl>
    <w:lvl w:ilvl="7" w:tplc="04090019" w:tentative="1">
      <w:start w:val="1"/>
      <w:numFmt w:val="ideographTraditional"/>
      <w:lvlText w:val="%8、"/>
      <w:lvlJc w:val="left"/>
      <w:pPr>
        <w:tabs>
          <w:tab w:val="num" w:pos="3825"/>
        </w:tabs>
        <w:ind w:left="3825" w:hanging="480"/>
      </w:pPr>
    </w:lvl>
    <w:lvl w:ilvl="8" w:tplc="0409001B" w:tentative="1">
      <w:start w:val="1"/>
      <w:numFmt w:val="lowerRoman"/>
      <w:lvlText w:val="%9."/>
      <w:lvlJc w:val="right"/>
      <w:pPr>
        <w:tabs>
          <w:tab w:val="num" w:pos="4305"/>
        </w:tabs>
        <w:ind w:left="4305" w:hanging="480"/>
      </w:pPr>
    </w:lvl>
  </w:abstractNum>
  <w:abstractNum w:abstractNumId="7" w15:restartNumberingAfterBreak="0">
    <w:nsid w:val="1CDA1AD8"/>
    <w:multiLevelType w:val="multilevel"/>
    <w:tmpl w:val="DCD8D44A"/>
    <w:lvl w:ilvl="0">
      <w:start w:val="1"/>
      <w:numFmt w:val="bullet"/>
      <w:lvlText w:val=""/>
      <w:lvlJc w:val="left"/>
      <w:pPr>
        <w:tabs>
          <w:tab w:val="num" w:pos="360"/>
        </w:tabs>
        <w:ind w:left="284" w:hanging="284"/>
      </w:pPr>
      <w:rPr>
        <w:rFonts w:ascii="Symbol" w:hAnsi="Symbol" w:hint="default"/>
      </w:rPr>
    </w:lvl>
    <w:lvl w:ilvl="1">
      <w:start w:val="1"/>
      <w:numFmt w:val="decimal"/>
      <w:lvlText w:val="%1.%2)"/>
      <w:lvlJc w:val="left"/>
      <w:pPr>
        <w:tabs>
          <w:tab w:val="num" w:pos="1259"/>
        </w:tabs>
        <w:ind w:left="1259" w:hanging="615"/>
      </w:pPr>
      <w:rPr>
        <w:rFonts w:hint="default"/>
      </w:rPr>
    </w:lvl>
    <w:lvl w:ilvl="2">
      <w:start w:val="1"/>
      <w:numFmt w:val="decimal"/>
      <w:lvlText w:val="%1.%2)%3."/>
      <w:lvlJc w:val="left"/>
      <w:pPr>
        <w:tabs>
          <w:tab w:val="num" w:pos="1619"/>
        </w:tabs>
        <w:ind w:left="1619" w:hanging="615"/>
      </w:pPr>
      <w:rPr>
        <w:rFonts w:hint="default"/>
      </w:rPr>
    </w:lvl>
    <w:lvl w:ilvl="3">
      <w:start w:val="1"/>
      <w:numFmt w:val="decimal"/>
      <w:lvlText w:val="%1.%2)%3.%4."/>
      <w:lvlJc w:val="left"/>
      <w:pPr>
        <w:tabs>
          <w:tab w:val="num" w:pos="1979"/>
        </w:tabs>
        <w:ind w:left="1979" w:hanging="615"/>
      </w:pPr>
      <w:rPr>
        <w:rFonts w:hint="default"/>
      </w:rPr>
    </w:lvl>
    <w:lvl w:ilvl="4">
      <w:start w:val="1"/>
      <w:numFmt w:val="decimal"/>
      <w:lvlText w:val="%1.%2)%3.%4.%5."/>
      <w:lvlJc w:val="left"/>
      <w:pPr>
        <w:tabs>
          <w:tab w:val="num" w:pos="2339"/>
        </w:tabs>
        <w:ind w:left="2339" w:hanging="615"/>
      </w:pPr>
      <w:rPr>
        <w:rFonts w:hint="default"/>
      </w:rPr>
    </w:lvl>
    <w:lvl w:ilvl="5">
      <w:start w:val="1"/>
      <w:numFmt w:val="decimal"/>
      <w:lvlText w:val="%1.%2)%3.%4.%5.%6."/>
      <w:lvlJc w:val="left"/>
      <w:pPr>
        <w:tabs>
          <w:tab w:val="num" w:pos="2699"/>
        </w:tabs>
        <w:ind w:left="2699" w:hanging="615"/>
      </w:pPr>
      <w:rPr>
        <w:rFonts w:hint="default"/>
      </w:rPr>
    </w:lvl>
    <w:lvl w:ilvl="6">
      <w:start w:val="1"/>
      <w:numFmt w:val="decimal"/>
      <w:lvlText w:val="%1.%2)%3.%4.%5.%6.%7."/>
      <w:lvlJc w:val="left"/>
      <w:pPr>
        <w:tabs>
          <w:tab w:val="num" w:pos="3059"/>
        </w:tabs>
        <w:ind w:left="3059" w:hanging="615"/>
      </w:pPr>
      <w:rPr>
        <w:rFonts w:hint="default"/>
      </w:rPr>
    </w:lvl>
    <w:lvl w:ilvl="7">
      <w:start w:val="1"/>
      <w:numFmt w:val="decimal"/>
      <w:lvlText w:val="%1.%2)%3.%4.%5.%6.%7.%8."/>
      <w:lvlJc w:val="left"/>
      <w:pPr>
        <w:tabs>
          <w:tab w:val="num" w:pos="3419"/>
        </w:tabs>
        <w:ind w:left="3419" w:hanging="615"/>
      </w:pPr>
      <w:rPr>
        <w:rFonts w:hint="default"/>
      </w:rPr>
    </w:lvl>
    <w:lvl w:ilvl="8">
      <w:start w:val="1"/>
      <w:numFmt w:val="decimal"/>
      <w:lvlText w:val="%1.%2)%3.%4.%5.%6.%7.%8.%9."/>
      <w:lvlJc w:val="left"/>
      <w:pPr>
        <w:tabs>
          <w:tab w:val="num" w:pos="3779"/>
        </w:tabs>
        <w:ind w:left="3779" w:hanging="615"/>
      </w:pPr>
      <w:rPr>
        <w:rFonts w:hint="default"/>
      </w:rPr>
    </w:lvl>
  </w:abstractNum>
  <w:abstractNum w:abstractNumId="8" w15:restartNumberingAfterBreak="0">
    <w:nsid w:val="25CE021C"/>
    <w:multiLevelType w:val="multilevel"/>
    <w:tmpl w:val="B89A9C80"/>
    <w:lvl w:ilvl="0">
      <w:start w:val="1"/>
      <w:numFmt w:val="decimal"/>
      <w:pStyle w:val="1"/>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9" w15:restartNumberingAfterBreak="0">
    <w:nsid w:val="32BB7F40"/>
    <w:multiLevelType w:val="hybridMultilevel"/>
    <w:tmpl w:val="68BA0A96"/>
    <w:lvl w:ilvl="0" w:tplc="5B88DFDE">
      <w:start w:val="1"/>
      <w:numFmt w:val="bullet"/>
      <w:lvlText w:val=""/>
      <w:lvlJc w:val="left"/>
      <w:pPr>
        <w:tabs>
          <w:tab w:val="num" w:pos="720"/>
        </w:tabs>
        <w:ind w:left="717" w:hanging="357"/>
      </w:pPr>
      <w:rPr>
        <w:rFonts w:ascii="Symbol" w:hAnsi="Symbol" w:hint="default"/>
      </w:rPr>
    </w:lvl>
    <w:lvl w:ilvl="1" w:tplc="0409000F">
      <w:start w:val="1"/>
      <w:numFmt w:val="decimal"/>
      <w:lvlText w:val="%2."/>
      <w:lvlJc w:val="left"/>
      <w:pPr>
        <w:tabs>
          <w:tab w:val="num" w:pos="1320"/>
        </w:tabs>
        <w:ind w:left="1320" w:hanging="480"/>
      </w:pPr>
      <w:rPr>
        <w:rFont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0" w15:restartNumberingAfterBreak="0">
    <w:nsid w:val="33601C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5D18BF"/>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1383F75"/>
    <w:multiLevelType w:val="hybridMultilevel"/>
    <w:tmpl w:val="474A4584"/>
    <w:lvl w:ilvl="0" w:tplc="0409000F">
      <w:start w:val="1"/>
      <w:numFmt w:val="decimal"/>
      <w:lvlText w:val="%1."/>
      <w:lvlJc w:val="left"/>
      <w:pPr>
        <w:tabs>
          <w:tab w:val="num" w:pos="465"/>
        </w:tabs>
        <w:ind w:left="465" w:hanging="480"/>
      </w:pPr>
    </w:lvl>
    <w:lvl w:ilvl="1" w:tplc="04090019" w:tentative="1">
      <w:start w:val="1"/>
      <w:numFmt w:val="ideographTraditional"/>
      <w:lvlText w:val="%2、"/>
      <w:lvlJc w:val="left"/>
      <w:pPr>
        <w:tabs>
          <w:tab w:val="num" w:pos="945"/>
        </w:tabs>
        <w:ind w:left="945" w:hanging="480"/>
      </w:pPr>
    </w:lvl>
    <w:lvl w:ilvl="2" w:tplc="0409001B" w:tentative="1">
      <w:start w:val="1"/>
      <w:numFmt w:val="lowerRoman"/>
      <w:lvlText w:val="%3."/>
      <w:lvlJc w:val="right"/>
      <w:pPr>
        <w:tabs>
          <w:tab w:val="num" w:pos="1425"/>
        </w:tabs>
        <w:ind w:left="1425" w:hanging="480"/>
      </w:pPr>
    </w:lvl>
    <w:lvl w:ilvl="3" w:tplc="0409000F" w:tentative="1">
      <w:start w:val="1"/>
      <w:numFmt w:val="decimal"/>
      <w:lvlText w:val="%4."/>
      <w:lvlJc w:val="left"/>
      <w:pPr>
        <w:tabs>
          <w:tab w:val="num" w:pos="1905"/>
        </w:tabs>
        <w:ind w:left="1905" w:hanging="480"/>
      </w:pPr>
    </w:lvl>
    <w:lvl w:ilvl="4" w:tplc="04090019" w:tentative="1">
      <w:start w:val="1"/>
      <w:numFmt w:val="ideographTraditional"/>
      <w:lvlText w:val="%5、"/>
      <w:lvlJc w:val="left"/>
      <w:pPr>
        <w:tabs>
          <w:tab w:val="num" w:pos="2385"/>
        </w:tabs>
        <w:ind w:left="2385" w:hanging="480"/>
      </w:pPr>
    </w:lvl>
    <w:lvl w:ilvl="5" w:tplc="0409001B" w:tentative="1">
      <w:start w:val="1"/>
      <w:numFmt w:val="lowerRoman"/>
      <w:lvlText w:val="%6."/>
      <w:lvlJc w:val="right"/>
      <w:pPr>
        <w:tabs>
          <w:tab w:val="num" w:pos="2865"/>
        </w:tabs>
        <w:ind w:left="2865" w:hanging="480"/>
      </w:pPr>
    </w:lvl>
    <w:lvl w:ilvl="6" w:tplc="0409000F" w:tentative="1">
      <w:start w:val="1"/>
      <w:numFmt w:val="decimal"/>
      <w:lvlText w:val="%7."/>
      <w:lvlJc w:val="left"/>
      <w:pPr>
        <w:tabs>
          <w:tab w:val="num" w:pos="3345"/>
        </w:tabs>
        <w:ind w:left="3345" w:hanging="480"/>
      </w:pPr>
    </w:lvl>
    <w:lvl w:ilvl="7" w:tplc="04090019" w:tentative="1">
      <w:start w:val="1"/>
      <w:numFmt w:val="ideographTraditional"/>
      <w:lvlText w:val="%8、"/>
      <w:lvlJc w:val="left"/>
      <w:pPr>
        <w:tabs>
          <w:tab w:val="num" w:pos="3825"/>
        </w:tabs>
        <w:ind w:left="3825" w:hanging="480"/>
      </w:pPr>
    </w:lvl>
    <w:lvl w:ilvl="8" w:tplc="0409001B" w:tentative="1">
      <w:start w:val="1"/>
      <w:numFmt w:val="lowerRoman"/>
      <w:lvlText w:val="%9."/>
      <w:lvlJc w:val="right"/>
      <w:pPr>
        <w:tabs>
          <w:tab w:val="num" w:pos="4305"/>
        </w:tabs>
        <w:ind w:left="4305" w:hanging="480"/>
      </w:pPr>
    </w:lvl>
  </w:abstractNum>
  <w:abstractNum w:abstractNumId="13" w15:restartNumberingAfterBreak="0">
    <w:nsid w:val="760A356D"/>
    <w:multiLevelType w:val="multilevel"/>
    <w:tmpl w:val="06E01780"/>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14" w15:restartNumberingAfterBreak="0">
    <w:nsid w:val="76D46708"/>
    <w:multiLevelType w:val="hybridMultilevel"/>
    <w:tmpl w:val="114022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13"/>
  </w:num>
  <w:num w:numId="3">
    <w:abstractNumId w:val="11"/>
  </w:num>
  <w:num w:numId="4">
    <w:abstractNumId w:val="4"/>
  </w:num>
  <w:num w:numId="5">
    <w:abstractNumId w:val="2"/>
  </w:num>
  <w:num w:numId="6">
    <w:abstractNumId w:val="10"/>
  </w:num>
  <w:num w:numId="7">
    <w:abstractNumId w:val="0"/>
  </w:num>
  <w:num w:numId="8">
    <w:abstractNumId w:val="7"/>
  </w:num>
  <w:num w:numId="9">
    <w:abstractNumId w:val="1"/>
  </w:num>
  <w:num w:numId="10">
    <w:abstractNumId w:val="5"/>
  </w:num>
  <w:num w:numId="11">
    <w:abstractNumId w:val="9"/>
  </w:num>
  <w:num w:numId="12">
    <w:abstractNumId w:val="12"/>
  </w:num>
  <w:num w:numId="13">
    <w:abstractNumId w:val="6"/>
  </w:num>
  <w:num w:numId="14">
    <w:abstractNumId w:val="14"/>
  </w:num>
  <w:num w:numId="1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D29"/>
    <w:rsid w:val="000103BF"/>
    <w:rsid w:val="00017E84"/>
    <w:rsid w:val="00035A0C"/>
    <w:rsid w:val="000552C9"/>
    <w:rsid w:val="000706DC"/>
    <w:rsid w:val="0008114F"/>
    <w:rsid w:val="0008790D"/>
    <w:rsid w:val="00096604"/>
    <w:rsid w:val="000A4E69"/>
    <w:rsid w:val="000A7543"/>
    <w:rsid w:val="000B3A6A"/>
    <w:rsid w:val="000D484A"/>
    <w:rsid w:val="000E0C81"/>
    <w:rsid w:val="000E1B91"/>
    <w:rsid w:val="000F658A"/>
    <w:rsid w:val="00102D58"/>
    <w:rsid w:val="00115153"/>
    <w:rsid w:val="00117800"/>
    <w:rsid w:val="00127003"/>
    <w:rsid w:val="001304CC"/>
    <w:rsid w:val="00142CA2"/>
    <w:rsid w:val="0014656A"/>
    <w:rsid w:val="00152DC0"/>
    <w:rsid w:val="00176B48"/>
    <w:rsid w:val="00197DBE"/>
    <w:rsid w:val="001A4E23"/>
    <w:rsid w:val="001C7D16"/>
    <w:rsid w:val="001D5525"/>
    <w:rsid w:val="001F26CA"/>
    <w:rsid w:val="00201D25"/>
    <w:rsid w:val="00212487"/>
    <w:rsid w:val="00222429"/>
    <w:rsid w:val="0022399C"/>
    <w:rsid w:val="00251E7F"/>
    <w:rsid w:val="00254349"/>
    <w:rsid w:val="0025503E"/>
    <w:rsid w:val="00282FEC"/>
    <w:rsid w:val="0029029C"/>
    <w:rsid w:val="00297C4D"/>
    <w:rsid w:val="002B3A64"/>
    <w:rsid w:val="002B7D6A"/>
    <w:rsid w:val="002C2725"/>
    <w:rsid w:val="002C3310"/>
    <w:rsid w:val="002C6844"/>
    <w:rsid w:val="002D5B7A"/>
    <w:rsid w:val="002D7707"/>
    <w:rsid w:val="002E1FAF"/>
    <w:rsid w:val="002E3371"/>
    <w:rsid w:val="002F683F"/>
    <w:rsid w:val="0030482A"/>
    <w:rsid w:val="003102B0"/>
    <w:rsid w:val="00317BD7"/>
    <w:rsid w:val="00317C43"/>
    <w:rsid w:val="00333581"/>
    <w:rsid w:val="00335B55"/>
    <w:rsid w:val="00337D99"/>
    <w:rsid w:val="00337D9C"/>
    <w:rsid w:val="00342D29"/>
    <w:rsid w:val="003645AB"/>
    <w:rsid w:val="0037033F"/>
    <w:rsid w:val="00373E66"/>
    <w:rsid w:val="0038688E"/>
    <w:rsid w:val="003900C1"/>
    <w:rsid w:val="003936BD"/>
    <w:rsid w:val="003A3708"/>
    <w:rsid w:val="003A5FA7"/>
    <w:rsid w:val="003B3AF2"/>
    <w:rsid w:val="003D46CC"/>
    <w:rsid w:val="003E6EA3"/>
    <w:rsid w:val="003F2D78"/>
    <w:rsid w:val="003F361B"/>
    <w:rsid w:val="003F5A16"/>
    <w:rsid w:val="00401D60"/>
    <w:rsid w:val="0040683C"/>
    <w:rsid w:val="00410AF6"/>
    <w:rsid w:val="00415373"/>
    <w:rsid w:val="004258CA"/>
    <w:rsid w:val="0043640D"/>
    <w:rsid w:val="004419D8"/>
    <w:rsid w:val="00441FA7"/>
    <w:rsid w:val="00460670"/>
    <w:rsid w:val="00465D5F"/>
    <w:rsid w:val="004703FF"/>
    <w:rsid w:val="004755FC"/>
    <w:rsid w:val="004908BA"/>
    <w:rsid w:val="00490A13"/>
    <w:rsid w:val="00492B1C"/>
    <w:rsid w:val="004B53C2"/>
    <w:rsid w:val="004B5D8E"/>
    <w:rsid w:val="004C7FFA"/>
    <w:rsid w:val="004D3442"/>
    <w:rsid w:val="004F0EF8"/>
    <w:rsid w:val="00522CE4"/>
    <w:rsid w:val="00546D9F"/>
    <w:rsid w:val="00566FF0"/>
    <w:rsid w:val="00575B3E"/>
    <w:rsid w:val="0058057C"/>
    <w:rsid w:val="00581DBA"/>
    <w:rsid w:val="00592F58"/>
    <w:rsid w:val="005A53BC"/>
    <w:rsid w:val="005B6344"/>
    <w:rsid w:val="005E16E8"/>
    <w:rsid w:val="005E69F1"/>
    <w:rsid w:val="005F6DD2"/>
    <w:rsid w:val="005F79EC"/>
    <w:rsid w:val="00620178"/>
    <w:rsid w:val="00625EE6"/>
    <w:rsid w:val="00641A73"/>
    <w:rsid w:val="006473F8"/>
    <w:rsid w:val="00664861"/>
    <w:rsid w:val="00664B16"/>
    <w:rsid w:val="0067726C"/>
    <w:rsid w:val="00681976"/>
    <w:rsid w:val="00693CBC"/>
    <w:rsid w:val="00695F16"/>
    <w:rsid w:val="006A3F72"/>
    <w:rsid w:val="006A5362"/>
    <w:rsid w:val="006B12BB"/>
    <w:rsid w:val="006C61DD"/>
    <w:rsid w:val="006E53FC"/>
    <w:rsid w:val="006F3E95"/>
    <w:rsid w:val="006F5DFA"/>
    <w:rsid w:val="00710BC9"/>
    <w:rsid w:val="007144CD"/>
    <w:rsid w:val="007409CA"/>
    <w:rsid w:val="0075134A"/>
    <w:rsid w:val="0076096B"/>
    <w:rsid w:val="007612E0"/>
    <w:rsid w:val="00761FD9"/>
    <w:rsid w:val="00770449"/>
    <w:rsid w:val="00770ACA"/>
    <w:rsid w:val="007909F6"/>
    <w:rsid w:val="007B0E2B"/>
    <w:rsid w:val="007E2582"/>
    <w:rsid w:val="007F3B6D"/>
    <w:rsid w:val="007F7731"/>
    <w:rsid w:val="0080121A"/>
    <w:rsid w:val="00813EA9"/>
    <w:rsid w:val="0082005F"/>
    <w:rsid w:val="0083114C"/>
    <w:rsid w:val="00837F2B"/>
    <w:rsid w:val="008500B0"/>
    <w:rsid w:val="00850ABF"/>
    <w:rsid w:val="00861A81"/>
    <w:rsid w:val="008771BB"/>
    <w:rsid w:val="008A37F2"/>
    <w:rsid w:val="008C01CF"/>
    <w:rsid w:val="008E1A08"/>
    <w:rsid w:val="008F20AD"/>
    <w:rsid w:val="00901D6A"/>
    <w:rsid w:val="00904D88"/>
    <w:rsid w:val="00916F5C"/>
    <w:rsid w:val="00946840"/>
    <w:rsid w:val="00963029"/>
    <w:rsid w:val="00994DD8"/>
    <w:rsid w:val="009953B6"/>
    <w:rsid w:val="00995A03"/>
    <w:rsid w:val="009B3B6E"/>
    <w:rsid w:val="009B6F5D"/>
    <w:rsid w:val="009D5E5F"/>
    <w:rsid w:val="00A034B4"/>
    <w:rsid w:val="00A110E6"/>
    <w:rsid w:val="00A12FB4"/>
    <w:rsid w:val="00A15582"/>
    <w:rsid w:val="00A458CC"/>
    <w:rsid w:val="00A526FC"/>
    <w:rsid w:val="00A5614F"/>
    <w:rsid w:val="00A82DD2"/>
    <w:rsid w:val="00A9237E"/>
    <w:rsid w:val="00AA293E"/>
    <w:rsid w:val="00AB0880"/>
    <w:rsid w:val="00AB4E4E"/>
    <w:rsid w:val="00AE3AE2"/>
    <w:rsid w:val="00B00C65"/>
    <w:rsid w:val="00B1484F"/>
    <w:rsid w:val="00B31C76"/>
    <w:rsid w:val="00B447A7"/>
    <w:rsid w:val="00B4645A"/>
    <w:rsid w:val="00B518A2"/>
    <w:rsid w:val="00B57C84"/>
    <w:rsid w:val="00B62C61"/>
    <w:rsid w:val="00B750CB"/>
    <w:rsid w:val="00B82222"/>
    <w:rsid w:val="00B967DA"/>
    <w:rsid w:val="00BA0E00"/>
    <w:rsid w:val="00BA39AA"/>
    <w:rsid w:val="00BC40DB"/>
    <w:rsid w:val="00BD1549"/>
    <w:rsid w:val="00BD358D"/>
    <w:rsid w:val="00BE002D"/>
    <w:rsid w:val="00BF63E1"/>
    <w:rsid w:val="00C01B91"/>
    <w:rsid w:val="00C24D42"/>
    <w:rsid w:val="00C26805"/>
    <w:rsid w:val="00C30ED4"/>
    <w:rsid w:val="00C51F42"/>
    <w:rsid w:val="00C77112"/>
    <w:rsid w:val="00C80114"/>
    <w:rsid w:val="00C95A74"/>
    <w:rsid w:val="00CA03B6"/>
    <w:rsid w:val="00CA1DB0"/>
    <w:rsid w:val="00CB2502"/>
    <w:rsid w:val="00CD0DBC"/>
    <w:rsid w:val="00CD7055"/>
    <w:rsid w:val="00CE599F"/>
    <w:rsid w:val="00CF3E62"/>
    <w:rsid w:val="00D060DF"/>
    <w:rsid w:val="00D07638"/>
    <w:rsid w:val="00D26923"/>
    <w:rsid w:val="00D3065B"/>
    <w:rsid w:val="00D40069"/>
    <w:rsid w:val="00D54519"/>
    <w:rsid w:val="00D56663"/>
    <w:rsid w:val="00D90F40"/>
    <w:rsid w:val="00D97B9F"/>
    <w:rsid w:val="00DA49AC"/>
    <w:rsid w:val="00DA6B63"/>
    <w:rsid w:val="00DB2CE4"/>
    <w:rsid w:val="00DC53D3"/>
    <w:rsid w:val="00DD7930"/>
    <w:rsid w:val="00DF5B93"/>
    <w:rsid w:val="00E118FB"/>
    <w:rsid w:val="00E257D3"/>
    <w:rsid w:val="00E25A98"/>
    <w:rsid w:val="00E86FA6"/>
    <w:rsid w:val="00E90961"/>
    <w:rsid w:val="00EA736A"/>
    <w:rsid w:val="00EA76A9"/>
    <w:rsid w:val="00EB32EE"/>
    <w:rsid w:val="00EC0A1D"/>
    <w:rsid w:val="00ED33BE"/>
    <w:rsid w:val="00F00E9B"/>
    <w:rsid w:val="00F05B55"/>
    <w:rsid w:val="00F14661"/>
    <w:rsid w:val="00F167A8"/>
    <w:rsid w:val="00F22059"/>
    <w:rsid w:val="00F23EE0"/>
    <w:rsid w:val="00F32381"/>
    <w:rsid w:val="00F34328"/>
    <w:rsid w:val="00F404A2"/>
    <w:rsid w:val="00F55DF5"/>
    <w:rsid w:val="00F56956"/>
    <w:rsid w:val="00F73532"/>
    <w:rsid w:val="00F87FB8"/>
    <w:rsid w:val="00FA13BC"/>
    <w:rsid w:val="00FA1A8B"/>
    <w:rsid w:val="00FB18E9"/>
    <w:rsid w:val="00FB4D34"/>
    <w:rsid w:val="00FB5F3A"/>
    <w:rsid w:val="00FC64CD"/>
    <w:rsid w:val="00FD3219"/>
    <w:rsid w:val="00FD3D5D"/>
    <w:rsid w:val="00FF0C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14:docId w14:val="27201798"/>
  <w15:chartTrackingRefBased/>
  <w15:docId w15:val="{540D925F-E5E1-44E4-BF2D-52F1D050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zh-CN"/>
    </w:rPr>
  </w:style>
  <w:style w:type="paragraph" w:styleId="1">
    <w:name w:val="heading 1"/>
    <w:basedOn w:val="a"/>
    <w:next w:val="a"/>
    <w:qFormat/>
    <w:pPr>
      <w:keepNext/>
      <w:numPr>
        <w:numId w:val="1"/>
      </w:numPr>
      <w:spacing w:after="60"/>
      <w:ind w:left="431" w:hanging="431"/>
      <w:outlineLvl w:val="0"/>
    </w:pPr>
    <w:rPr>
      <w:rFonts w:ascii="Arial" w:hAnsi="Arial"/>
      <w:b/>
      <w:kern w:val="28"/>
      <w:sz w:val="28"/>
    </w:rPr>
  </w:style>
  <w:style w:type="paragraph" w:styleId="2">
    <w:name w:val="heading 2"/>
    <w:basedOn w:val="a"/>
    <w:next w:val="a"/>
    <w:autoRedefine/>
    <w:qFormat/>
    <w:pPr>
      <w:keepNext/>
      <w:widowControl w:val="0"/>
      <w:spacing w:before="60" w:after="60" w:line="240" w:lineRule="atLeast"/>
      <w:outlineLvl w:val="1"/>
    </w:pPr>
    <w:rPr>
      <w:sz w:val="22"/>
    </w:rPr>
  </w:style>
  <w:style w:type="paragraph" w:styleId="3">
    <w:name w:val="heading 3"/>
    <w:basedOn w:val="a"/>
    <w:next w:val="a"/>
    <w:qFormat/>
    <w:pPr>
      <w:keepNext/>
      <w:numPr>
        <w:ilvl w:val="2"/>
        <w:numId w:val="1"/>
      </w:numPr>
      <w:spacing w:before="240" w:after="60"/>
      <w:outlineLvl w:val="2"/>
    </w:pPr>
    <w:rPr>
      <w:rFonts w:ascii="Arial" w:hAnsi="Arial"/>
      <w:sz w:val="24"/>
    </w:rPr>
  </w:style>
  <w:style w:type="paragraph" w:styleId="4">
    <w:name w:val="heading 4"/>
    <w:basedOn w:val="a"/>
    <w:next w:val="a"/>
    <w:qFormat/>
    <w:pPr>
      <w:keepNext/>
      <w:numPr>
        <w:ilvl w:val="3"/>
        <w:numId w:val="1"/>
      </w:numPr>
      <w:spacing w:before="240" w:after="60"/>
      <w:outlineLvl w:val="3"/>
    </w:pPr>
    <w:rPr>
      <w:rFonts w:ascii="Arial" w:hAnsi="Arial"/>
      <w:b/>
      <w:sz w:val="24"/>
    </w:rPr>
  </w:style>
  <w:style w:type="paragraph" w:styleId="5">
    <w:name w:val="heading 5"/>
    <w:basedOn w:val="a"/>
    <w:next w:val="a"/>
    <w:qFormat/>
    <w:pPr>
      <w:numPr>
        <w:ilvl w:val="4"/>
        <w:numId w:val="1"/>
      </w:numPr>
      <w:spacing w:before="240" w:after="60"/>
      <w:outlineLvl w:val="4"/>
    </w:pPr>
    <w:rPr>
      <w:sz w:val="22"/>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
    </w:rPr>
  </w:style>
  <w:style w:type="paragraph" w:styleId="9">
    <w:name w:val="heading 9"/>
    <w:basedOn w:val="a"/>
    <w:next w:val="a"/>
    <w:qFormat/>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paragraph" w:styleId="a5">
    <w:name w:val="Body Text"/>
    <w:basedOn w:val="a"/>
    <w:rPr>
      <w:sz w:val="24"/>
    </w:rPr>
  </w:style>
  <w:style w:type="paragraph" w:styleId="a6">
    <w:name w:val="footnote text"/>
    <w:basedOn w:val="a"/>
    <w:semiHidden/>
  </w:style>
  <w:style w:type="character" w:styleId="a7">
    <w:name w:val="footnote reference"/>
    <w:semiHidden/>
    <w:rPr>
      <w:vertAlign w:val="superscript"/>
    </w:rPr>
  </w:style>
  <w:style w:type="character" w:styleId="a8">
    <w:name w:val="page number"/>
    <w:basedOn w:val="a0"/>
  </w:style>
  <w:style w:type="paragraph" w:customStyle="1" w:styleId="Web1">
    <w:name w:val="內文 (Web)1"/>
    <w:basedOn w:val="a"/>
    <w:pPr>
      <w:spacing w:before="100" w:after="100"/>
    </w:pPr>
    <w:rPr>
      <w:rFonts w:hint="eastAsia"/>
      <w:sz w:val="24"/>
      <w:lang w:eastAsia="zh-TW"/>
    </w:rPr>
  </w:style>
  <w:style w:type="character" w:styleId="a9">
    <w:name w:val="Hyperlink"/>
    <w:rPr>
      <w:color w:val="0000FF"/>
      <w:u w:val="single"/>
    </w:rPr>
  </w:style>
  <w:style w:type="paragraph" w:styleId="20">
    <w:name w:val="Body Text 2"/>
    <w:basedOn w:val="a"/>
    <w:pPr>
      <w:widowControl w:val="0"/>
      <w:spacing w:line="0" w:lineRule="atLeast"/>
      <w:jc w:val="both"/>
    </w:pPr>
    <w:rPr>
      <w:kern w:val="2"/>
      <w:sz w:val="22"/>
      <w:lang w:eastAsia="zh-TW"/>
    </w:rPr>
  </w:style>
  <w:style w:type="paragraph" w:styleId="30">
    <w:name w:val="Body Text 3"/>
    <w:basedOn w:val="a"/>
    <w:pPr>
      <w:widowControl w:val="0"/>
    </w:pPr>
    <w:rPr>
      <w:kern w:val="2"/>
      <w:sz w:val="22"/>
      <w:lang w:eastAsia="zh-TW"/>
    </w:rPr>
  </w:style>
  <w:style w:type="character" w:styleId="aa">
    <w:name w:val="FollowedHyperlink"/>
    <w:rPr>
      <w:color w:val="800080"/>
      <w:u w:val="single"/>
    </w:rPr>
  </w:style>
  <w:style w:type="paragraph" w:styleId="ab">
    <w:name w:val="Body Text Indent"/>
    <w:basedOn w:val="a"/>
    <w:pPr>
      <w:wordWrap w:val="0"/>
      <w:spacing w:before="120" w:line="0" w:lineRule="atLeast"/>
      <w:ind w:left="62"/>
      <w:jc w:val="right"/>
    </w:pPr>
    <w:rPr>
      <w:b/>
      <w:bCs/>
      <w:color w:val="FF0000"/>
      <w:sz w:val="24"/>
      <w:lang w:eastAsia="zh-TW"/>
    </w:rPr>
  </w:style>
  <w:style w:type="paragraph" w:styleId="ac">
    <w:name w:val="Balloon Text"/>
    <w:basedOn w:val="a"/>
    <w:semiHidden/>
    <w:rsid w:val="00342D29"/>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_____________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515</Words>
  <Characters>2855</Characters>
  <Application>Microsoft Office Word</Application>
  <DocSecurity>0</DocSecurity>
  <Lines>23</Lines>
  <Paragraphs>6</Paragraphs>
  <ScaleCrop>false</ScaleCrop>
  <Company>Cathay Pacific Airways</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AIRLINES IMPORT SHIPMENT RELEASE SYSTEM (AISRS)</dc:title>
  <dc:subject/>
  <dc:creator>Cathay Pacific Airways</dc:creator>
  <cp:keywords/>
  <dc:description/>
  <cp:lastModifiedBy>Hilary Law</cp:lastModifiedBy>
  <cp:revision>8</cp:revision>
  <cp:lastPrinted>2006-08-28T07:28:00Z</cp:lastPrinted>
  <dcterms:created xsi:type="dcterms:W3CDTF">2021-03-30T06:41:00Z</dcterms:created>
  <dcterms:modified xsi:type="dcterms:W3CDTF">2021-03-30T09:56:00Z</dcterms:modified>
</cp:coreProperties>
</file>